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144" w:rsidRPr="003D434F" w:rsidRDefault="00300F80">
      <w:pPr>
        <w:rPr>
          <w:rFonts w:ascii="HG丸ｺﾞｼｯｸM-PRO" w:eastAsia="HG丸ｺﾞｼｯｸM-PRO" w:hAnsi="HG丸ｺﾞｼｯｸM-PRO"/>
          <w:u w:val="single"/>
        </w:rPr>
      </w:pPr>
      <w:r w:rsidRPr="003D434F">
        <w:rPr>
          <w:rFonts w:ascii="HG丸ｺﾞｼｯｸM-PRO" w:eastAsia="HG丸ｺﾞｼｯｸM-PRO" w:hAnsi="HG丸ｺﾞｼｯｸM-PRO" w:hint="eastAsia"/>
        </w:rPr>
        <w:t xml:space="preserve">　　　　　　　　　　　　　　　　　</w:t>
      </w:r>
      <w:r w:rsidRPr="003D434F">
        <w:rPr>
          <w:rFonts w:ascii="HG丸ｺﾞｼｯｸM-PRO" w:eastAsia="HG丸ｺﾞｼｯｸM-PRO" w:hAnsi="HG丸ｺﾞｼｯｸM-PRO" w:hint="eastAsia"/>
          <w:u w:val="single"/>
        </w:rPr>
        <w:t xml:space="preserve">　</w:t>
      </w:r>
      <w:r w:rsidR="001E6D37">
        <w:rPr>
          <w:rFonts w:ascii="HG丸ｺﾞｼｯｸM-PRO" w:eastAsia="HG丸ｺﾞｼｯｸM-PRO" w:hAnsi="HG丸ｺﾞｼｯｸM-PRO" w:hint="eastAsia"/>
          <w:u w:val="single"/>
        </w:rPr>
        <w:t xml:space="preserve">　</w:t>
      </w:r>
      <w:r w:rsidRPr="003D434F">
        <w:rPr>
          <w:rFonts w:ascii="HG丸ｺﾞｼｯｸM-PRO" w:eastAsia="HG丸ｺﾞｼｯｸM-PRO" w:hAnsi="HG丸ｺﾞｼｯｸM-PRO" w:hint="eastAsia"/>
          <w:u w:val="single"/>
        </w:rPr>
        <w:t xml:space="preserve">　</w:t>
      </w:r>
      <w:r w:rsidR="0026509A">
        <w:rPr>
          <w:rFonts w:ascii="HG丸ｺﾞｼｯｸM-PRO" w:eastAsia="HG丸ｺﾞｼｯｸM-PRO" w:hAnsi="HG丸ｺﾞｼｯｸM-PRO"/>
        </w:rPr>
        <w:t>年</w:t>
      </w:r>
      <w:r w:rsidRPr="003D434F">
        <w:rPr>
          <w:rFonts w:ascii="HG丸ｺﾞｼｯｸM-PRO" w:eastAsia="HG丸ｺﾞｼｯｸM-PRO" w:hAnsi="HG丸ｺﾞｼｯｸM-PRO" w:hint="eastAsia"/>
          <w:u w:val="single"/>
        </w:rPr>
        <w:t xml:space="preserve">　</w:t>
      </w:r>
      <w:r w:rsidR="001E6D37">
        <w:rPr>
          <w:rFonts w:ascii="HG丸ｺﾞｼｯｸM-PRO" w:eastAsia="HG丸ｺﾞｼｯｸM-PRO" w:hAnsi="HG丸ｺﾞｼｯｸM-PRO" w:hint="eastAsia"/>
          <w:u w:val="single"/>
        </w:rPr>
        <w:t xml:space="preserve">　</w:t>
      </w:r>
      <w:r w:rsidRPr="003D434F">
        <w:rPr>
          <w:rFonts w:ascii="HG丸ｺﾞｼｯｸM-PRO" w:eastAsia="HG丸ｺﾞｼｯｸM-PRO" w:hAnsi="HG丸ｺﾞｼｯｸM-PRO" w:hint="eastAsia"/>
          <w:u w:val="single"/>
        </w:rPr>
        <w:t xml:space="preserve">　</w:t>
      </w:r>
      <w:r w:rsidR="0026509A">
        <w:rPr>
          <w:rFonts w:ascii="HG丸ｺﾞｼｯｸM-PRO" w:eastAsia="HG丸ｺﾞｼｯｸM-PRO" w:hAnsi="HG丸ｺﾞｼｯｸM-PRO"/>
        </w:rPr>
        <w:t>組</w:t>
      </w:r>
      <w:r w:rsidRPr="003D434F">
        <w:rPr>
          <w:rFonts w:ascii="HG丸ｺﾞｼｯｸM-PRO" w:eastAsia="HG丸ｺﾞｼｯｸM-PRO" w:hAnsi="HG丸ｺﾞｼｯｸM-PRO" w:hint="eastAsia"/>
          <w:u w:val="single"/>
        </w:rPr>
        <w:t xml:space="preserve">　</w:t>
      </w:r>
      <w:r w:rsidR="001E6D37">
        <w:rPr>
          <w:rFonts w:ascii="HG丸ｺﾞｼｯｸM-PRO" w:eastAsia="HG丸ｺﾞｼｯｸM-PRO" w:hAnsi="HG丸ｺﾞｼｯｸM-PRO" w:hint="eastAsia"/>
          <w:u w:val="single"/>
        </w:rPr>
        <w:t xml:space="preserve">　</w:t>
      </w:r>
      <w:r w:rsidRPr="003D434F">
        <w:rPr>
          <w:rFonts w:ascii="HG丸ｺﾞｼｯｸM-PRO" w:eastAsia="HG丸ｺﾞｼｯｸM-PRO" w:hAnsi="HG丸ｺﾞｼｯｸM-PRO" w:hint="eastAsia"/>
          <w:u w:val="single"/>
        </w:rPr>
        <w:t xml:space="preserve">　</w:t>
      </w:r>
      <w:r w:rsidR="0026509A">
        <w:rPr>
          <w:rFonts w:ascii="HG丸ｺﾞｼｯｸM-PRO" w:eastAsia="HG丸ｺﾞｼｯｸM-PRO" w:hAnsi="HG丸ｺﾞｼｯｸM-PRO"/>
        </w:rPr>
        <w:t>番</w:t>
      </w:r>
      <w:r w:rsidRPr="003D434F">
        <w:rPr>
          <w:rFonts w:ascii="HG丸ｺﾞｼｯｸM-PRO" w:eastAsia="HG丸ｺﾞｼｯｸM-PRO" w:hAnsi="HG丸ｺﾞｼｯｸM-PRO" w:hint="eastAsia"/>
        </w:rPr>
        <w:t xml:space="preserve">　</w:t>
      </w:r>
      <w:r w:rsidR="0026509A">
        <w:rPr>
          <w:rFonts w:ascii="HG丸ｺﾞｼｯｸM-PRO" w:eastAsia="HG丸ｺﾞｼｯｸM-PRO" w:hAnsi="HG丸ｺﾞｼｯｸM-PRO"/>
        </w:rPr>
        <w:t>氏名</w:t>
      </w:r>
      <w:r w:rsidRPr="003D434F">
        <w:rPr>
          <w:rFonts w:ascii="HG丸ｺﾞｼｯｸM-PRO" w:eastAsia="HG丸ｺﾞｼｯｸM-PRO" w:hAnsi="HG丸ｺﾞｼｯｸM-PRO" w:hint="eastAsia"/>
          <w:u w:val="single"/>
        </w:rPr>
        <w:t xml:space="preserve">　　　　　　　　　</w:t>
      </w:r>
      <w:r w:rsidR="001E6D37">
        <w:rPr>
          <w:rFonts w:ascii="HG丸ｺﾞｼｯｸM-PRO" w:eastAsia="HG丸ｺﾞｼｯｸM-PRO" w:hAnsi="HG丸ｺﾞｼｯｸM-PRO" w:hint="eastAsia"/>
          <w:u w:val="single"/>
        </w:rPr>
        <w:t xml:space="preserve">　　　</w:t>
      </w:r>
      <w:r w:rsidRPr="003D434F">
        <w:rPr>
          <w:rFonts w:ascii="HG丸ｺﾞｼｯｸM-PRO" w:eastAsia="HG丸ｺﾞｼｯｸM-PRO" w:hAnsi="HG丸ｺﾞｼｯｸM-PRO" w:hint="eastAsia"/>
          <w:u w:val="single"/>
        </w:rPr>
        <w:t xml:space="preserve">　　</w:t>
      </w:r>
    </w:p>
    <w:p w:rsidR="00300F80" w:rsidRPr="003D434F" w:rsidRDefault="00300F80">
      <w:pPr>
        <w:rPr>
          <w:rFonts w:ascii="HG丸ｺﾞｼｯｸM-PRO" w:eastAsia="HG丸ｺﾞｼｯｸM-PRO" w:hAnsi="HG丸ｺﾞｼｯｸM-PRO"/>
        </w:rPr>
      </w:pPr>
      <w:r w:rsidRPr="003D434F">
        <w:rPr>
          <w:rFonts w:ascii="HG丸ｺﾞｼｯｸM-PRO" w:eastAsia="HG丸ｺﾞｼｯｸM-PRO" w:hAnsi="HG丸ｺﾞｼｯｸM-PRO" w:hint="eastAsia"/>
        </w:rPr>
        <w:t xml:space="preserve">１　</w:t>
      </w:r>
      <w:r w:rsidR="00924A41">
        <w:rPr>
          <w:rFonts w:ascii="HG丸ｺﾞｼｯｸM-PRO" w:eastAsia="HG丸ｺﾞｼｯｸM-PRO" w:hAnsi="HG丸ｺﾞｼｯｸM-PRO" w:hint="eastAsia"/>
        </w:rPr>
        <w:t>生活習慣病と日常の生活行動</w:t>
      </w:r>
      <w:r w:rsidR="00005602">
        <w:rPr>
          <w:rFonts w:ascii="HG丸ｺﾞｼｯｸM-PRO" w:eastAsia="HG丸ｺﾞｼｯｸM-PRO" w:hAnsi="HG丸ｺﾞｼｯｸM-PRO" w:hint="eastAsia"/>
        </w:rPr>
        <w:t>（１）</w:t>
      </w:r>
    </w:p>
    <w:p w:rsidR="00300F80" w:rsidRPr="003D434F" w:rsidRDefault="00630CA9">
      <w:pPr>
        <w:rPr>
          <w:rFonts w:ascii="HG丸ｺﾞｼｯｸM-PRO" w:eastAsia="HG丸ｺﾞｼｯｸM-PRO" w:hAnsi="HG丸ｺﾞｼｯｸM-PRO"/>
        </w:rPr>
      </w:pPr>
      <w:r w:rsidRPr="003D434F">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simplePos x="0" y="0"/>
                <wp:positionH relativeFrom="margin">
                  <wp:posOffset>-66675</wp:posOffset>
                </wp:positionH>
                <wp:positionV relativeFrom="paragraph">
                  <wp:posOffset>158115</wp:posOffset>
                </wp:positionV>
                <wp:extent cx="6463665" cy="2682240"/>
                <wp:effectExtent l="0" t="0" r="13335" b="22860"/>
                <wp:wrapNone/>
                <wp:docPr id="1" name="角丸四角形 1"/>
                <wp:cNvGraphicFramePr/>
                <a:graphic xmlns:a="http://schemas.openxmlformats.org/drawingml/2006/main">
                  <a:graphicData uri="http://schemas.microsoft.com/office/word/2010/wordprocessingShape">
                    <wps:wsp>
                      <wps:cNvSpPr/>
                      <wps:spPr>
                        <a:xfrm>
                          <a:off x="0" y="0"/>
                          <a:ext cx="6463665" cy="2682240"/>
                        </a:xfrm>
                        <a:prstGeom prst="roundRect">
                          <a:avLst>
                            <a:gd name="adj" fmla="val 4295"/>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B568B2" id="角丸四角形 1" o:spid="_x0000_s1026" style="position:absolute;left:0;text-align:left;margin-left:-5.25pt;margin-top:12.45pt;width:508.95pt;height:21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8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" filled="f" strokecolor="red" strokeweight="1pt">
                <v:stroke joinstyle="miter"/>
                <w10:wrap anchorx="margin"/>
              </v:roundrect>
            </w:pict>
          </mc:Fallback>
        </mc:AlternateContent>
      </w:r>
    </w:p>
    <w:p w:rsidR="00485316" w:rsidRDefault="00B36386" w:rsidP="00485316">
      <w:pPr>
        <w:rPr>
          <w:rFonts w:ascii="HG丸ｺﾞｼｯｸM-PRO" w:eastAsia="HG丸ｺﾞｼｯｸM-PRO" w:hAnsi="HG丸ｺﾞｼｯｸM-PRO"/>
        </w:rPr>
      </w:pPr>
      <w:r w:rsidRPr="003D434F">
        <w:rPr>
          <w:rFonts w:ascii="HG丸ｺﾞｼｯｸM-PRO" w:eastAsia="HG丸ｺﾞｼｯｸM-PRO" w:hAnsi="HG丸ｺﾞｼｯｸM-PRO" w:hint="eastAsia"/>
        </w:rPr>
        <w:t>（１）</w:t>
      </w:r>
      <w:r w:rsidRPr="003D434F">
        <w:rPr>
          <w:rFonts w:ascii="HG丸ｺﾞｼｯｸM-PRO" w:eastAsia="HG丸ｺﾞｼｯｸM-PRO" w:hAnsi="HG丸ｺﾞｼｯｸM-PRO"/>
        </w:rPr>
        <w:t>学習</w:t>
      </w:r>
      <w:r w:rsidRPr="003D434F">
        <w:rPr>
          <w:rFonts w:ascii="HG丸ｺﾞｼｯｸM-PRO" w:eastAsia="HG丸ｺﾞｼｯｸM-PRO" w:hAnsi="HG丸ｺﾞｼｯｸM-PRO" w:hint="eastAsia"/>
        </w:rPr>
        <w:t>のねらい</w:t>
      </w:r>
    </w:p>
    <w:p w:rsidR="00726ECD" w:rsidRDefault="00005602" w:rsidP="00726ECD">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生活習慣病</w:t>
      </w:r>
      <w:r w:rsidR="008D3350">
        <w:rPr>
          <w:rFonts w:ascii="HG丸ｺﾞｼｯｸM-PRO" w:eastAsia="HG丸ｺﾞｼｯｸM-PRO" w:hAnsi="HG丸ｺﾞｼｯｸM-PRO" w:hint="eastAsia"/>
        </w:rPr>
        <w:t>を予防</w:t>
      </w:r>
      <w:r w:rsidR="00197D6A" w:rsidRPr="00197D6A">
        <w:rPr>
          <w:rFonts w:ascii="HG丸ｺﾞｼｯｸM-PRO" w:eastAsia="HG丸ｺﾞｼｯｸM-PRO" w:hAnsi="HG丸ｺﾞｼｯｸM-PRO" w:hint="eastAsia"/>
        </w:rPr>
        <w:t>し</w:t>
      </w:r>
      <w:r w:rsidR="00134D4F">
        <w:rPr>
          <w:rFonts w:ascii="HG丸ｺﾞｼｯｸM-PRO" w:eastAsia="HG丸ｺﾞｼｯｸM-PRO" w:hAnsi="HG丸ｺﾞｼｯｸM-PRO" w:hint="eastAsia"/>
        </w:rPr>
        <w:t>、</w:t>
      </w:r>
      <w:r w:rsidR="008D3350">
        <w:rPr>
          <w:rFonts w:ascii="HG丸ｺﾞｼｯｸM-PRO" w:eastAsia="HG丸ｺﾞｼｯｸM-PRO" w:hAnsi="HG丸ｺﾞｼｯｸM-PRO" w:hint="eastAsia"/>
        </w:rPr>
        <w:t>健康を増進するには、適切な食事、運動、休養及び睡眠など、調和のとれた健康的な生活を実践することが必要であることを理解し、</w:t>
      </w:r>
      <w:r w:rsidR="00197D6A" w:rsidRPr="00197D6A">
        <w:rPr>
          <w:rFonts w:ascii="HG丸ｺﾞｼｯｸM-PRO" w:eastAsia="HG丸ｺﾞｼｯｸM-PRO" w:hAnsi="HG丸ｺﾞｼｯｸM-PRO" w:hint="eastAsia"/>
        </w:rPr>
        <w:t>説明することができる。</w:t>
      </w:r>
    </w:p>
    <w:p w:rsidR="00630CA9" w:rsidRDefault="00630CA9" w:rsidP="00630CA9">
      <w:pPr>
        <w:rPr>
          <w:rFonts w:ascii="HG丸ｺﾞｼｯｸM-PRO" w:eastAsia="HG丸ｺﾞｼｯｸM-PRO" w:hAnsi="HG丸ｺﾞｼｯｸM-PRO"/>
        </w:rPr>
      </w:pPr>
      <w:r>
        <w:rPr>
          <w:rFonts w:ascii="HG丸ｺﾞｼｯｸM-PRO" w:eastAsia="HG丸ｺﾞｼｯｸM-PRO" w:hAnsi="HG丸ｺﾞｼｯｸM-PRO" w:hint="eastAsia"/>
        </w:rPr>
        <w:t>（２）評価の観点</w:t>
      </w:r>
    </w:p>
    <w:p w:rsidR="00726ECD" w:rsidRDefault="00B36386" w:rsidP="00726ECD">
      <w:pPr>
        <w:ind w:firstLineChars="100" w:firstLine="210"/>
        <w:rPr>
          <w:rFonts w:ascii="HG丸ｺﾞｼｯｸM-PRO" w:eastAsia="HG丸ｺﾞｼｯｸM-PRO" w:hAnsi="HG丸ｺﾞｼｯｸM-PRO"/>
        </w:rPr>
      </w:pPr>
      <w:r w:rsidRPr="003D434F">
        <w:rPr>
          <w:rFonts w:ascii="HG丸ｺﾞｼｯｸM-PRO" w:eastAsia="HG丸ｺﾞｼｯｸM-PRO" w:hAnsi="HG丸ｺﾞｼｯｸM-PRO"/>
        </w:rPr>
        <w:t>〇関心</w:t>
      </w:r>
      <w:r w:rsidRPr="003D434F">
        <w:rPr>
          <w:rFonts w:ascii="HG丸ｺﾞｼｯｸM-PRO" w:eastAsia="HG丸ｺﾞｼｯｸM-PRO" w:hAnsi="HG丸ｺﾞｼｯｸM-PRO" w:hint="eastAsia"/>
        </w:rPr>
        <w:t>・</w:t>
      </w:r>
      <w:r w:rsidRPr="003D434F">
        <w:rPr>
          <w:rFonts w:ascii="HG丸ｺﾞｼｯｸM-PRO" w:eastAsia="HG丸ｺﾞｼｯｸM-PRO" w:hAnsi="HG丸ｺﾞｼｯｸM-PRO"/>
        </w:rPr>
        <w:t>意欲</w:t>
      </w:r>
      <w:r w:rsidRPr="003D434F">
        <w:rPr>
          <w:rFonts w:ascii="HG丸ｺﾞｼｯｸM-PRO" w:eastAsia="HG丸ｺﾞｼｯｸM-PRO" w:hAnsi="HG丸ｺﾞｼｯｸM-PRO" w:hint="eastAsia"/>
        </w:rPr>
        <w:t>・</w:t>
      </w:r>
      <w:r w:rsidRPr="003D434F">
        <w:rPr>
          <w:rFonts w:ascii="HG丸ｺﾞｼｯｸM-PRO" w:eastAsia="HG丸ｺﾞｼｯｸM-PRO" w:hAnsi="HG丸ｺﾞｼｯｸM-PRO"/>
        </w:rPr>
        <w:t>態度</w:t>
      </w:r>
    </w:p>
    <w:p w:rsidR="0066435D" w:rsidRPr="003D434F" w:rsidRDefault="008D3350" w:rsidP="00726ECD">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生活習慣病の予防</w:t>
      </w:r>
      <w:r w:rsidR="00134D4F" w:rsidRPr="00134D4F">
        <w:rPr>
          <w:rFonts w:ascii="HG丸ｺﾞｼｯｸM-PRO" w:eastAsia="HG丸ｺﾞｼｯｸM-PRO" w:hAnsi="HG丸ｺﾞｼｯｸM-PRO" w:hint="eastAsia"/>
        </w:rPr>
        <w:t>について関心をもち</w:t>
      </w:r>
      <w:r w:rsidR="00134D4F">
        <w:rPr>
          <w:rFonts w:ascii="HG丸ｺﾞｼｯｸM-PRO" w:eastAsia="HG丸ｺﾞｼｯｸM-PRO" w:hAnsi="HG丸ｺﾞｼｯｸM-PRO" w:hint="eastAsia"/>
        </w:rPr>
        <w:t>、</w:t>
      </w:r>
      <w:r w:rsidR="00134D4F" w:rsidRPr="00134D4F">
        <w:rPr>
          <w:rFonts w:ascii="HG丸ｺﾞｼｯｸM-PRO" w:eastAsia="HG丸ｺﾞｼｯｸM-PRO" w:hAnsi="HG丸ｺﾞｼｯｸM-PRO" w:hint="eastAsia"/>
        </w:rPr>
        <w:t>学習活動に意欲的に取り組もうとしている。</w:t>
      </w:r>
    </w:p>
    <w:p w:rsidR="006F7872" w:rsidRDefault="00B36386" w:rsidP="008C2608">
      <w:pPr>
        <w:ind w:leftChars="100" w:left="630" w:hangingChars="200" w:hanging="420"/>
        <w:rPr>
          <w:rFonts w:ascii="HG丸ｺﾞｼｯｸM-PRO" w:eastAsia="HG丸ｺﾞｼｯｸM-PRO" w:hAnsi="HG丸ｺﾞｼｯｸM-PRO"/>
        </w:rPr>
      </w:pPr>
      <w:r w:rsidRPr="003D434F">
        <w:rPr>
          <w:rFonts w:ascii="HG丸ｺﾞｼｯｸM-PRO" w:eastAsia="HG丸ｺﾞｼｯｸM-PRO" w:hAnsi="HG丸ｺﾞｼｯｸM-PRO" w:hint="eastAsia"/>
        </w:rPr>
        <w:t>〇</w:t>
      </w:r>
      <w:r w:rsidRPr="003D434F">
        <w:rPr>
          <w:rFonts w:ascii="HG丸ｺﾞｼｯｸM-PRO" w:eastAsia="HG丸ｺﾞｼｯｸM-PRO" w:hAnsi="HG丸ｺﾞｼｯｸM-PRO"/>
        </w:rPr>
        <w:t>思考</w:t>
      </w:r>
      <w:r w:rsidRPr="003D434F">
        <w:rPr>
          <w:rFonts w:ascii="HG丸ｺﾞｼｯｸM-PRO" w:eastAsia="HG丸ｺﾞｼｯｸM-PRO" w:hAnsi="HG丸ｺﾞｼｯｸM-PRO" w:hint="eastAsia"/>
        </w:rPr>
        <w:t>・</w:t>
      </w:r>
      <w:r w:rsidRPr="003D434F">
        <w:rPr>
          <w:rFonts w:ascii="HG丸ｺﾞｼｯｸM-PRO" w:eastAsia="HG丸ｺﾞｼｯｸM-PRO" w:hAnsi="HG丸ｺﾞｼｯｸM-PRO"/>
        </w:rPr>
        <w:t>判断</w:t>
      </w:r>
    </w:p>
    <w:p w:rsidR="0066435D" w:rsidRPr="003D434F" w:rsidRDefault="008D3350" w:rsidP="006F7872">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生活習慣病の予防に</w:t>
      </w:r>
      <w:r w:rsidR="00134D4F" w:rsidRPr="00134D4F">
        <w:rPr>
          <w:rFonts w:ascii="HG丸ｺﾞｼｯｸM-PRO" w:eastAsia="HG丸ｺﾞｼｯｸM-PRO" w:hAnsi="HG丸ｺﾞｼｯｸM-PRO" w:hint="eastAsia"/>
        </w:rPr>
        <w:t>ついて学習したことを</w:t>
      </w:r>
      <w:r w:rsidR="00134D4F">
        <w:rPr>
          <w:rFonts w:ascii="HG丸ｺﾞｼｯｸM-PRO" w:eastAsia="HG丸ｺﾞｼｯｸM-PRO" w:hAnsi="HG丸ｺﾞｼｯｸM-PRO" w:hint="eastAsia"/>
        </w:rPr>
        <w:t>、</w:t>
      </w:r>
      <w:r w:rsidR="00134D4F" w:rsidRPr="00134D4F">
        <w:rPr>
          <w:rFonts w:ascii="HG丸ｺﾞｼｯｸM-PRO" w:eastAsia="HG丸ｺﾞｼｯｸM-PRO" w:hAnsi="HG丸ｺﾞｼｯｸM-PRO" w:hint="eastAsia"/>
        </w:rPr>
        <w:t>個人および社会生活や事例などと比較したり</w:t>
      </w:r>
      <w:r w:rsidR="00134D4F">
        <w:rPr>
          <w:rFonts w:ascii="HG丸ｺﾞｼｯｸM-PRO" w:eastAsia="HG丸ｺﾞｼｯｸM-PRO" w:hAnsi="HG丸ｺﾞｼｯｸM-PRO" w:hint="eastAsia"/>
        </w:rPr>
        <w:t>、</w:t>
      </w:r>
      <w:r w:rsidR="00134D4F" w:rsidRPr="00134D4F">
        <w:rPr>
          <w:rFonts w:ascii="HG丸ｺﾞｼｯｸM-PRO" w:eastAsia="HG丸ｺﾞｼｯｸM-PRO" w:hAnsi="HG丸ｺﾞｼｯｸM-PRO" w:hint="eastAsia"/>
        </w:rPr>
        <w:t>分類したり</w:t>
      </w:r>
      <w:r w:rsidR="00134D4F">
        <w:rPr>
          <w:rFonts w:ascii="HG丸ｺﾞｼｯｸM-PRO" w:eastAsia="HG丸ｺﾞｼｯｸM-PRO" w:hAnsi="HG丸ｺﾞｼｯｸM-PRO" w:hint="eastAsia"/>
        </w:rPr>
        <w:t>、</w:t>
      </w:r>
      <w:r w:rsidR="00134D4F" w:rsidRPr="00134D4F">
        <w:rPr>
          <w:rFonts w:ascii="HG丸ｺﾞｼｯｸM-PRO" w:eastAsia="HG丸ｺﾞｼｯｸM-PRO" w:hAnsi="HG丸ｺﾞｼｯｸM-PRO" w:hint="eastAsia"/>
        </w:rPr>
        <w:t>分析したりするなどしている。また</w:t>
      </w:r>
      <w:r w:rsidR="00134D4F">
        <w:rPr>
          <w:rFonts w:ascii="HG丸ｺﾞｼｯｸM-PRO" w:eastAsia="HG丸ｺﾞｼｯｸM-PRO" w:hAnsi="HG丸ｺﾞｼｯｸM-PRO" w:hint="eastAsia"/>
        </w:rPr>
        <w:t>、</w:t>
      </w:r>
      <w:r w:rsidR="00134D4F" w:rsidRPr="00134D4F">
        <w:rPr>
          <w:rFonts w:ascii="HG丸ｺﾞｼｯｸM-PRO" w:eastAsia="HG丸ｺﾞｼｯｸM-PRO" w:hAnsi="HG丸ｺﾞｼｯｸM-PRO" w:hint="eastAsia"/>
        </w:rPr>
        <w:t>筋道を立ててそれらを説明している。</w:t>
      </w:r>
    </w:p>
    <w:p w:rsidR="0066435D" w:rsidRPr="003D434F" w:rsidRDefault="0066435D" w:rsidP="00D823C1">
      <w:pPr>
        <w:ind w:left="630" w:hangingChars="300" w:hanging="630"/>
        <w:rPr>
          <w:rFonts w:ascii="HG丸ｺﾞｼｯｸM-PRO" w:eastAsia="HG丸ｺﾞｼｯｸM-PRO" w:hAnsi="HG丸ｺﾞｼｯｸM-PRO"/>
        </w:rPr>
      </w:pPr>
      <w:r w:rsidRPr="003D434F">
        <w:rPr>
          <w:rFonts w:ascii="HG丸ｺﾞｼｯｸM-PRO" w:eastAsia="HG丸ｺﾞｼｯｸM-PRO" w:hAnsi="HG丸ｺﾞｼｯｸM-PRO" w:hint="eastAsia"/>
        </w:rPr>
        <w:t xml:space="preserve">　〇</w:t>
      </w:r>
      <w:r w:rsidR="00B36386" w:rsidRPr="003D434F">
        <w:rPr>
          <w:rFonts w:ascii="HG丸ｺﾞｼｯｸM-PRO" w:eastAsia="HG丸ｺﾞｼｯｸM-PRO" w:hAnsi="HG丸ｺﾞｼｯｸM-PRO"/>
        </w:rPr>
        <w:t>知識</w:t>
      </w:r>
      <w:r w:rsidR="00B36386" w:rsidRPr="003D434F">
        <w:rPr>
          <w:rFonts w:ascii="HG丸ｺﾞｼｯｸM-PRO" w:eastAsia="HG丸ｺﾞｼｯｸM-PRO" w:hAnsi="HG丸ｺﾞｼｯｸM-PRO" w:hint="eastAsia"/>
        </w:rPr>
        <w:t>・</w:t>
      </w:r>
      <w:r w:rsidR="00B36386" w:rsidRPr="003D434F">
        <w:rPr>
          <w:rFonts w:ascii="HG丸ｺﾞｼｯｸM-PRO" w:eastAsia="HG丸ｺﾞｼｯｸM-PRO" w:hAnsi="HG丸ｺﾞｼｯｸM-PRO"/>
        </w:rPr>
        <w:t>理解</w:t>
      </w:r>
    </w:p>
    <w:p w:rsidR="0066435D" w:rsidRPr="008D3350" w:rsidRDefault="008D3350" w:rsidP="008D3350">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生活習慣病の予防に</w:t>
      </w:r>
      <w:r w:rsidR="00134D4F" w:rsidRPr="008D3350">
        <w:rPr>
          <w:rFonts w:ascii="HG丸ｺﾞｼｯｸM-PRO" w:eastAsia="HG丸ｺﾞｼｯｸM-PRO" w:hAnsi="HG丸ｺﾞｼｯｸM-PRO" w:hint="eastAsia"/>
        </w:rPr>
        <w:t>ついて、課題の解決に役立つ基礎的な事項を理解している。</w:t>
      </w:r>
    </w:p>
    <w:p w:rsidR="0066435D" w:rsidRPr="003D434F" w:rsidRDefault="008B2B38" w:rsidP="00D823C1">
      <w:pPr>
        <w:ind w:left="630" w:hangingChars="300" w:hanging="630"/>
        <w:rPr>
          <w:rFonts w:ascii="HG丸ｺﾞｼｯｸM-PRO" w:eastAsia="HG丸ｺﾞｼｯｸM-PRO" w:hAnsi="HG丸ｺﾞｼｯｸM-PRO"/>
        </w:rPr>
      </w:pPr>
      <w:r w:rsidRPr="003D434F">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simplePos x="0" y="0"/>
                <wp:positionH relativeFrom="column">
                  <wp:posOffset>-65405</wp:posOffset>
                </wp:positionH>
                <wp:positionV relativeFrom="paragraph">
                  <wp:posOffset>243205</wp:posOffset>
                </wp:positionV>
                <wp:extent cx="6463665" cy="754380"/>
                <wp:effectExtent l="0" t="0" r="13335" b="26670"/>
                <wp:wrapNone/>
                <wp:docPr id="2" name="正方形/長方形 2"/>
                <wp:cNvGraphicFramePr/>
                <a:graphic xmlns:a="http://schemas.openxmlformats.org/drawingml/2006/main">
                  <a:graphicData uri="http://schemas.microsoft.com/office/word/2010/wordprocessingShape">
                    <wps:wsp>
                      <wps:cNvSpPr/>
                      <wps:spPr>
                        <a:xfrm>
                          <a:off x="0" y="0"/>
                          <a:ext cx="6463665" cy="7543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1B50E" id="正方形/長方形 2" o:spid="_x0000_s1026" style="position:absolute;left:0;text-align:left;margin-left:-5.15pt;margin-top:19.15pt;width:508.95pt;height:5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" filled="f" strokecolor="black [3213]" strokeweight="1pt"/>
            </w:pict>
          </mc:Fallback>
        </mc:AlternateContent>
      </w:r>
    </w:p>
    <w:p w:rsidR="0066435D" w:rsidRPr="003D434F" w:rsidRDefault="008B2B38" w:rsidP="00D823C1">
      <w:pPr>
        <w:ind w:left="630" w:hangingChars="300" w:hanging="630"/>
        <w:rPr>
          <w:rFonts w:ascii="HG丸ｺﾞｼｯｸM-PRO" w:eastAsia="HG丸ｺﾞｼｯｸM-PRO" w:hAnsi="HG丸ｺﾞｼｯｸM-PRO"/>
        </w:rPr>
      </w:pPr>
      <w:r w:rsidRPr="003D434F">
        <w:rPr>
          <w:rFonts w:ascii="HG丸ｺﾞｼｯｸM-PRO" w:eastAsia="HG丸ｺﾞｼｯｸM-PRO" w:hAnsi="HG丸ｺﾞｼｯｸM-PRO" w:hint="eastAsia"/>
        </w:rPr>
        <w:t>＜</w:t>
      </w:r>
      <w:r w:rsidR="009D7181">
        <w:rPr>
          <w:rFonts w:ascii="HG丸ｺﾞｼｯｸM-PRO" w:eastAsia="HG丸ｺﾞｼｯｸM-PRO" w:hAnsi="HG丸ｺﾞｼｯｸM-PRO" w:hint="eastAsia"/>
        </w:rPr>
        <w:t>設問</w:t>
      </w:r>
      <w:r w:rsidRPr="003D434F">
        <w:rPr>
          <w:rFonts w:ascii="HG丸ｺﾞｼｯｸM-PRO" w:eastAsia="HG丸ｺﾞｼｯｸM-PRO" w:hAnsi="HG丸ｺﾞｼｯｸM-PRO" w:hint="eastAsia"/>
        </w:rPr>
        <w:t>＞</w:t>
      </w:r>
    </w:p>
    <w:p w:rsidR="008B2B38" w:rsidRPr="003D434F" w:rsidRDefault="0031787C" w:rsidP="00CE1C1F">
      <w:pPr>
        <w:ind w:leftChars="67" w:left="141" w:firstLineChars="67" w:firstLine="141"/>
        <w:rPr>
          <w:rFonts w:ascii="HG丸ｺﾞｼｯｸM-PRO" w:eastAsia="HG丸ｺﾞｼｯｸM-PRO" w:hAnsi="HG丸ｺﾞｼｯｸM-PRO"/>
        </w:rPr>
      </w:pPr>
      <w:r>
        <w:rPr>
          <w:rFonts w:ascii="HG丸ｺﾞｼｯｸM-PRO" w:eastAsia="HG丸ｺﾞｼｯｸM-PRO" w:hAnsi="HG丸ｺﾞｼｯｸM-PRO" w:hint="eastAsia"/>
        </w:rPr>
        <w:t>あなたが高校を卒業した後の生活の中で、</w:t>
      </w:r>
      <w:r w:rsidR="0024095C">
        <w:rPr>
          <w:rFonts w:ascii="HG丸ｺﾞｼｯｸM-PRO" w:eastAsia="HG丸ｺﾞｼｯｸM-PRO" w:hAnsi="HG丸ｺﾞｼｯｸM-PRO" w:hint="eastAsia"/>
        </w:rPr>
        <w:t>生活習慣病</w:t>
      </w:r>
      <w:r w:rsidR="00664413">
        <w:rPr>
          <w:rFonts w:ascii="HG丸ｺﾞｼｯｸM-PRO" w:eastAsia="HG丸ｺﾞｼｯｸM-PRO" w:hAnsi="HG丸ｺﾞｼｯｸM-PRO" w:hint="eastAsia"/>
        </w:rPr>
        <w:t>を予防</w:t>
      </w:r>
      <w:r w:rsidR="00C35AD4">
        <w:rPr>
          <w:rFonts w:ascii="HG丸ｺﾞｼｯｸM-PRO" w:eastAsia="HG丸ｺﾞｼｯｸM-PRO" w:hAnsi="HG丸ｺﾞｼｯｸM-PRO" w:hint="eastAsia"/>
        </w:rPr>
        <w:t>するため</w:t>
      </w:r>
      <w:r>
        <w:rPr>
          <w:rFonts w:ascii="HG丸ｺﾞｼｯｸM-PRO" w:eastAsia="HG丸ｺﾞｼｯｸM-PRO" w:hAnsi="HG丸ｺﾞｼｯｸM-PRO" w:hint="eastAsia"/>
        </w:rPr>
        <w:t>に</w:t>
      </w:r>
      <w:r w:rsidR="00875511" w:rsidRPr="00AB15CB">
        <w:rPr>
          <w:rFonts w:ascii="HG丸ｺﾞｼｯｸM-PRO" w:eastAsia="HG丸ｺﾞｼｯｸM-PRO" w:hAnsi="HG丸ｺﾞｼｯｸM-PRO" w:hint="eastAsia"/>
        </w:rPr>
        <w:t>、日常の生活の中で、</w:t>
      </w:r>
      <w:r w:rsidR="00C35AD4">
        <w:rPr>
          <w:rFonts w:ascii="HG丸ｺﾞｼｯｸM-PRO" w:eastAsia="HG丸ｺﾞｼｯｸM-PRO" w:hAnsi="HG丸ｺﾞｼｯｸM-PRO" w:hint="eastAsia"/>
        </w:rPr>
        <w:t>気をつけていくことを、一次予防と二次予防のそれぞれの観点から考えてみましょう</w:t>
      </w:r>
      <w:r w:rsidR="00AA552E">
        <w:rPr>
          <w:rFonts w:ascii="HG丸ｺﾞｼｯｸM-PRO" w:eastAsia="HG丸ｺﾞｼｯｸM-PRO" w:hAnsi="HG丸ｺﾞｼｯｸM-PRO" w:hint="eastAsia"/>
        </w:rPr>
        <w:t>。</w:t>
      </w:r>
    </w:p>
    <w:p w:rsidR="008B2B38" w:rsidRPr="00532E51" w:rsidRDefault="008B2B38" w:rsidP="00D823C1">
      <w:pPr>
        <w:ind w:left="630" w:hangingChars="300" w:hanging="630"/>
        <w:rPr>
          <w:rFonts w:ascii="HG丸ｺﾞｼｯｸM-PRO" w:eastAsia="HG丸ｺﾞｼｯｸM-PRO" w:hAnsi="HG丸ｺﾞｼｯｸM-PRO"/>
        </w:rPr>
      </w:pPr>
    </w:p>
    <w:p w:rsidR="00C303E2" w:rsidRDefault="00C303E2" w:rsidP="00C303E2">
      <w:pPr>
        <w:ind w:left="1050"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以下</w:t>
      </w:r>
      <w:r>
        <w:rPr>
          <w:rFonts w:ascii="HG丸ｺﾞｼｯｸM-PRO" w:eastAsia="HG丸ｺﾞｼｯｸM-PRO" w:hAnsi="HG丸ｺﾞｼｯｸM-PRO" w:hint="eastAsia"/>
        </w:rPr>
        <w:t>の</w:t>
      </w:r>
      <w:r>
        <w:rPr>
          <w:rFonts w:ascii="HG丸ｺﾞｼｯｸM-PRO" w:eastAsia="HG丸ｺﾞｼｯｸM-PRO" w:hAnsi="HG丸ｺﾞｼｯｸM-PRO"/>
        </w:rPr>
        <w:t>課題</w:t>
      </w:r>
      <w:r>
        <w:rPr>
          <w:rFonts w:ascii="HG丸ｺﾞｼｯｸM-PRO" w:eastAsia="HG丸ｺﾞｼｯｸM-PRO" w:hAnsi="HG丸ｺﾞｼｯｸM-PRO" w:hint="eastAsia"/>
        </w:rPr>
        <w:t>について</w:t>
      </w:r>
      <w:r w:rsidRPr="00912A5B">
        <w:rPr>
          <w:rFonts w:ascii="HG丸ｺﾞｼｯｸM-PRO" w:eastAsia="HG丸ｺﾞｼｯｸM-PRO" w:hAnsi="HG丸ｺﾞｼｯｸM-PRO"/>
          <w:u w:val="wave"/>
        </w:rPr>
        <w:t>ノート</w:t>
      </w:r>
      <w:r w:rsidRPr="00912A5B">
        <w:rPr>
          <w:rFonts w:ascii="HG丸ｺﾞｼｯｸM-PRO" w:eastAsia="HG丸ｺﾞｼｯｸM-PRO" w:hAnsi="HG丸ｺﾞｼｯｸM-PRO" w:hint="eastAsia"/>
          <w:u w:val="wave"/>
        </w:rPr>
        <w:t>や</w:t>
      </w:r>
      <w:r w:rsidRPr="00912A5B">
        <w:rPr>
          <w:rFonts w:ascii="HG丸ｺﾞｼｯｸM-PRO" w:eastAsia="HG丸ｺﾞｼｯｸM-PRO" w:hAnsi="HG丸ｺﾞｼｯｸM-PRO"/>
          <w:u w:val="wave"/>
        </w:rPr>
        <w:t>ファイル</w:t>
      </w:r>
      <w:r w:rsidRPr="00912A5B">
        <w:rPr>
          <w:rFonts w:ascii="HG丸ｺﾞｼｯｸM-PRO" w:eastAsia="HG丸ｺﾞｼｯｸM-PRO" w:hAnsi="HG丸ｺﾞｼｯｸM-PRO" w:hint="eastAsia"/>
          <w:u w:val="wave"/>
        </w:rPr>
        <w:t>（</w:t>
      </w:r>
      <w:r w:rsidRPr="00912A5B">
        <w:rPr>
          <w:rFonts w:ascii="HG丸ｺﾞｼｯｸM-PRO" w:eastAsia="HG丸ｺﾞｼｯｸM-PRO" w:hAnsi="HG丸ｺﾞｼｯｸM-PRO"/>
          <w:u w:val="wave"/>
        </w:rPr>
        <w:t>PC</w:t>
      </w:r>
      <w:r w:rsidRPr="00912A5B">
        <w:rPr>
          <w:rFonts w:ascii="HG丸ｺﾞｼｯｸM-PRO" w:eastAsia="HG丸ｺﾞｼｯｸM-PRO" w:hAnsi="HG丸ｺﾞｼｯｸM-PRO" w:hint="eastAsia"/>
          <w:u w:val="wave"/>
        </w:rPr>
        <w:t>などを</w:t>
      </w:r>
      <w:r w:rsidRPr="00912A5B">
        <w:rPr>
          <w:rFonts w:ascii="HG丸ｺﾞｼｯｸM-PRO" w:eastAsia="HG丸ｺﾞｼｯｸM-PRO" w:hAnsi="HG丸ｺﾞｼｯｸM-PRO"/>
          <w:u w:val="wave"/>
        </w:rPr>
        <w:t>活用</w:t>
      </w:r>
      <w:r w:rsidRPr="00912A5B">
        <w:rPr>
          <w:rFonts w:ascii="HG丸ｺﾞｼｯｸM-PRO" w:eastAsia="HG丸ｺﾞｼｯｸM-PRO" w:hAnsi="HG丸ｺﾞｼｯｸM-PRO" w:hint="eastAsia"/>
          <w:u w:val="wave"/>
        </w:rPr>
        <w:t>）にまとめる</w:t>
      </w:r>
      <w:r>
        <w:rPr>
          <w:rFonts w:ascii="HG丸ｺﾞｼｯｸM-PRO" w:eastAsia="HG丸ｺﾞｼｯｸM-PRO" w:hAnsi="HG丸ｺﾞｼｯｸM-PRO" w:hint="eastAsia"/>
        </w:rPr>
        <w:t>などしましょう。</w:t>
      </w:r>
    </w:p>
    <w:p w:rsidR="00F87962" w:rsidRDefault="007B1EDF" w:rsidP="008A1041">
      <w:pPr>
        <w:ind w:left="840" w:hangingChars="400" w:hanging="840"/>
        <w:rPr>
          <w:rFonts w:ascii="HG丸ｺﾞｼｯｸM-PRO" w:eastAsia="HG丸ｺﾞｼｯｸM-PRO" w:hAnsi="HG丸ｺﾞｼｯｸM-PRO"/>
        </w:rPr>
      </w:pPr>
      <w:r>
        <w:rPr>
          <w:noProof/>
        </w:rPr>
        <w:drawing>
          <wp:anchor distT="0" distB="0" distL="114300" distR="114300" simplePos="0" relativeHeight="251662336" behindDoc="0" locked="0" layoutInCell="1" allowOverlap="1">
            <wp:simplePos x="0" y="0"/>
            <wp:positionH relativeFrom="column">
              <wp:posOffset>5153025</wp:posOffset>
            </wp:positionH>
            <wp:positionV relativeFrom="paragraph">
              <wp:posOffset>43815</wp:posOffset>
            </wp:positionV>
            <wp:extent cx="1327150" cy="1485900"/>
            <wp:effectExtent l="0" t="0" r="635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2454" t="15270" r="4172" b="17978"/>
                    <a:stretch/>
                  </pic:blipFill>
                  <pic:spPr bwMode="auto">
                    <a:xfrm>
                      <a:off x="0" y="0"/>
                      <a:ext cx="1327150" cy="1485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6435D" w:rsidRPr="003D434F">
        <w:rPr>
          <w:rFonts w:ascii="HG丸ｺﾞｼｯｸM-PRO" w:eastAsia="HG丸ｺﾞｼｯｸM-PRO" w:hAnsi="HG丸ｺﾞｼｯｸM-PRO" w:hint="eastAsia"/>
        </w:rPr>
        <w:t>（</w:t>
      </w:r>
      <w:r w:rsidR="00B36386" w:rsidRPr="003D434F">
        <w:rPr>
          <w:rFonts w:ascii="HG丸ｺﾞｼｯｸM-PRO" w:eastAsia="HG丸ｺﾞｼｯｸM-PRO" w:hAnsi="HG丸ｺﾞｼｯｸM-PRO"/>
        </w:rPr>
        <w:t>課題</w:t>
      </w:r>
      <w:r w:rsidR="00B36386" w:rsidRPr="003D434F">
        <w:rPr>
          <w:rFonts w:ascii="HG丸ｺﾞｼｯｸM-PRO" w:eastAsia="HG丸ｺﾞｼｯｸM-PRO" w:hAnsi="HG丸ｺﾞｼｯｸM-PRO" w:hint="eastAsia"/>
        </w:rPr>
        <w:t>１）</w:t>
      </w:r>
      <w:r w:rsidR="001D34CB">
        <w:rPr>
          <w:rFonts w:ascii="HG丸ｺﾞｼｯｸM-PRO" w:eastAsia="HG丸ｺﾞｼｯｸM-PRO" w:hAnsi="HG丸ｺﾞｼｯｸM-PRO" w:hint="eastAsia"/>
        </w:rPr>
        <w:t>生活習慣病として、教科書で紹介されている病気を全て書きましょう。</w:t>
      </w:r>
    </w:p>
    <w:p w:rsidR="0031787C" w:rsidRDefault="0031787C" w:rsidP="008A1041">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また、その中から一つの病気を選び、どのような病気か</w:t>
      </w:r>
      <w:r w:rsidR="008E2D06" w:rsidRPr="00AB15CB">
        <w:rPr>
          <w:rFonts w:ascii="HG丸ｺﾞｼｯｸM-PRO" w:eastAsia="HG丸ｺﾞｼｯｸM-PRO" w:hAnsi="HG丸ｺﾞｼｯｸM-PRO" w:hint="eastAsia"/>
        </w:rPr>
        <w:t>説明してください。</w:t>
      </w:r>
    </w:p>
    <w:p w:rsidR="00630CA9" w:rsidRDefault="00244C4E" w:rsidP="008A1041">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（課題２）</w:t>
      </w:r>
      <w:r w:rsidR="001D34CB">
        <w:rPr>
          <w:rFonts w:ascii="HG丸ｺﾞｼｯｸM-PRO" w:eastAsia="HG丸ｺﾞｼｯｸM-PRO" w:hAnsi="HG丸ｺﾞｼｯｸM-PRO" w:hint="eastAsia"/>
        </w:rPr>
        <w:t>「成人病」から「生活習慣病」と呼び名を変えた理由は何でしょうか</w:t>
      </w:r>
      <w:r w:rsidR="007A1FF7">
        <w:rPr>
          <w:rFonts w:ascii="HG丸ｺﾞｼｯｸM-PRO" w:eastAsia="HG丸ｺﾞｼｯｸM-PRO" w:hAnsi="HG丸ｺﾞｼｯｸM-PRO" w:hint="eastAsia"/>
        </w:rPr>
        <w:t>。</w:t>
      </w:r>
    </w:p>
    <w:p w:rsidR="00FC51D7" w:rsidRPr="008E2D06" w:rsidRDefault="007A1FF7" w:rsidP="008A1041">
      <w:pPr>
        <w:ind w:left="840" w:hangingChars="400" w:hanging="840"/>
        <w:rPr>
          <w:rFonts w:ascii="HG丸ｺﾞｼｯｸM-PRO" w:eastAsia="HG丸ｺﾞｼｯｸM-PRO" w:hAnsi="HG丸ｺﾞｼｯｸM-PRO"/>
          <w:strike/>
        </w:rPr>
      </w:pPr>
      <w:r>
        <w:rPr>
          <w:rFonts w:ascii="HG丸ｺﾞｼｯｸM-PRO" w:eastAsia="HG丸ｺﾞｼｯｸM-PRO" w:hAnsi="HG丸ｺﾞｼｯｸM-PRO" w:hint="eastAsia"/>
        </w:rPr>
        <w:t>（課題３）</w:t>
      </w:r>
      <w:r w:rsidR="001D34CB">
        <w:rPr>
          <w:rFonts w:ascii="HG丸ｺﾞｼｯｸM-PRO" w:eastAsia="HG丸ｺﾞｼｯｸM-PRO" w:hAnsi="HG丸ｺﾞｼｯｸM-PRO" w:hint="eastAsia"/>
        </w:rPr>
        <w:t>生活習慣病における「一次予防」と「二次予防」の考え方をそれぞれ</w:t>
      </w:r>
      <w:r w:rsidR="008E2D06" w:rsidRPr="00AB15CB">
        <w:rPr>
          <w:rFonts w:ascii="HG丸ｺﾞｼｯｸM-PRO" w:eastAsia="HG丸ｺﾞｼｯｸM-PRO" w:hAnsi="HG丸ｺﾞｼｯｸM-PRO" w:hint="eastAsia"/>
        </w:rPr>
        <w:t>説明してください。</w:t>
      </w:r>
    </w:p>
    <w:p w:rsidR="007B1EDF" w:rsidRDefault="007B1EDF" w:rsidP="00134C5A">
      <w:pPr>
        <w:rPr>
          <w:rFonts w:ascii="HG丸ｺﾞｼｯｸM-PRO" w:eastAsia="HG丸ｺﾞｼｯｸM-PRO" w:hAnsi="HG丸ｺﾞｼｯｸM-PRO"/>
        </w:rPr>
      </w:pPr>
    </w:p>
    <w:p w:rsidR="007B1EDF" w:rsidRDefault="007B1EDF" w:rsidP="00134C5A">
      <w:pPr>
        <w:rPr>
          <w:rFonts w:ascii="HG丸ｺﾞｼｯｸM-PRO" w:eastAsia="HG丸ｺﾞｼｯｸM-PRO" w:hAnsi="HG丸ｺﾞｼｯｸM-PRO"/>
        </w:rPr>
      </w:pPr>
    </w:p>
    <w:p w:rsidR="00134C5A" w:rsidRDefault="00134C5A" w:rsidP="00134C5A">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課題</w:t>
      </w:r>
      <w:r>
        <w:rPr>
          <w:rFonts w:ascii="HG丸ｺﾞｼｯｸM-PRO" w:eastAsia="HG丸ｺﾞｼｯｸM-PRO" w:hAnsi="HG丸ｺﾞｼｯｸM-PRO" w:hint="eastAsia"/>
        </w:rPr>
        <w:t>を</w:t>
      </w:r>
      <w:r>
        <w:rPr>
          <w:rFonts w:ascii="HG丸ｺﾞｼｯｸM-PRO" w:eastAsia="HG丸ｺﾞｼｯｸM-PRO" w:hAnsi="HG丸ｺﾞｼｯｸM-PRO"/>
        </w:rPr>
        <w:t>実施</w:t>
      </w:r>
      <w:r>
        <w:rPr>
          <w:rFonts w:ascii="HG丸ｺﾞｼｯｸM-PRO" w:eastAsia="HG丸ｺﾞｼｯｸM-PRO" w:hAnsi="HG丸ｺﾞｼｯｸM-PRO" w:hint="eastAsia"/>
        </w:rPr>
        <w:t>した</w:t>
      </w:r>
      <w:r>
        <w:rPr>
          <w:rFonts w:ascii="HG丸ｺﾞｼｯｸM-PRO" w:eastAsia="HG丸ｺﾞｼｯｸM-PRO" w:hAnsi="HG丸ｺﾞｼｯｸM-PRO"/>
        </w:rPr>
        <w:t>後</w:t>
      </w:r>
      <w:r>
        <w:rPr>
          <w:rFonts w:ascii="HG丸ｺﾞｼｯｸM-PRO" w:eastAsia="HG丸ｺﾞｼｯｸM-PRO" w:hAnsi="HG丸ｺﾞｼｯｸM-PRO" w:hint="eastAsia"/>
        </w:rPr>
        <w:t>で、&lt;設問&gt;に対する</w:t>
      </w:r>
      <w:r>
        <w:rPr>
          <w:rFonts w:ascii="HG丸ｺﾞｼｯｸM-PRO" w:eastAsia="HG丸ｺﾞｼｯｸM-PRO" w:hAnsi="HG丸ｺﾞｼｯｸM-PRO"/>
        </w:rPr>
        <w:t>自分</w:t>
      </w:r>
      <w:r>
        <w:rPr>
          <w:rFonts w:ascii="HG丸ｺﾞｼｯｸM-PRO" w:eastAsia="HG丸ｺﾞｼｯｸM-PRO" w:hAnsi="HG丸ｺﾞｼｯｸM-PRO" w:hint="eastAsia"/>
        </w:rPr>
        <w:t>の</w:t>
      </w:r>
      <w:r>
        <w:rPr>
          <w:rFonts w:ascii="HG丸ｺﾞｼｯｸM-PRO" w:eastAsia="HG丸ｺﾞｼｯｸM-PRO" w:hAnsi="HG丸ｺﾞｼｯｸM-PRO"/>
        </w:rPr>
        <w:t>考え</w:t>
      </w:r>
      <w:r>
        <w:rPr>
          <w:rFonts w:ascii="HG丸ｺﾞｼｯｸM-PRO" w:eastAsia="HG丸ｺﾞｼｯｸM-PRO" w:hAnsi="HG丸ｺﾞｼｯｸM-PRO" w:hint="eastAsia"/>
        </w:rPr>
        <w:t>を</w:t>
      </w:r>
      <w:r>
        <w:rPr>
          <w:rFonts w:ascii="HG丸ｺﾞｼｯｸM-PRO" w:eastAsia="HG丸ｺﾞｼｯｸM-PRO" w:hAnsi="HG丸ｺﾞｼｯｸM-PRO"/>
        </w:rPr>
        <w:t>書</w:t>
      </w:r>
      <w:r>
        <w:rPr>
          <w:rFonts w:ascii="HG丸ｺﾞｼｯｸM-PRO" w:eastAsia="HG丸ｺﾞｼｯｸM-PRO" w:hAnsi="HG丸ｺﾞｼｯｸM-PRO" w:hint="eastAsia"/>
        </w:rPr>
        <w:t>きましょう。</w:t>
      </w:r>
    </w:p>
    <w:p w:rsidR="00F06398" w:rsidRDefault="00F84F25" w:rsidP="00134C5A">
      <w:pPr>
        <w:ind w:left="1050" w:hangingChars="500" w:hanging="1050"/>
        <w:rPr>
          <w:rFonts w:ascii="HG丸ｺﾞｼｯｸM-PRO" w:eastAsia="HG丸ｺﾞｼｯｸM-PRO" w:hAnsi="HG丸ｺﾞｼｯｸM-PRO"/>
        </w:rPr>
      </w:pPr>
      <w:r w:rsidRPr="003D434F">
        <w:rPr>
          <w:rFonts w:ascii="HG丸ｺﾞｼｯｸM-PRO" w:eastAsia="HG丸ｺﾞｼｯｸM-PRO" w:hAnsi="HG丸ｺﾞｼｯｸM-PRO"/>
          <w:noProof/>
        </w:rPr>
        <mc:AlternateContent>
          <mc:Choice Requires="wps">
            <w:drawing>
              <wp:anchor distT="0" distB="0" distL="114300" distR="114300" simplePos="0" relativeHeight="251661312" behindDoc="0" locked="0" layoutInCell="1" allowOverlap="1">
                <wp:simplePos x="0" y="0"/>
                <wp:positionH relativeFrom="margin">
                  <wp:posOffset>-13335</wp:posOffset>
                </wp:positionH>
                <wp:positionV relativeFrom="paragraph">
                  <wp:posOffset>28575</wp:posOffset>
                </wp:positionV>
                <wp:extent cx="6275705" cy="1783080"/>
                <wp:effectExtent l="0" t="0" r="10795" b="26670"/>
                <wp:wrapNone/>
                <wp:docPr id="3" name="正方形/長方形 3"/>
                <wp:cNvGraphicFramePr/>
                <a:graphic xmlns:a="http://schemas.openxmlformats.org/drawingml/2006/main">
                  <a:graphicData uri="http://schemas.microsoft.com/office/word/2010/wordprocessingShape">
                    <wps:wsp>
                      <wps:cNvSpPr/>
                      <wps:spPr>
                        <a:xfrm>
                          <a:off x="0" y="0"/>
                          <a:ext cx="6275705" cy="17830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522E6" id="正方形/長方形 3" o:spid="_x0000_s1026" style="position:absolute;left:0;text-align:left;margin-left:-1.05pt;margin-top:2.25pt;width:494.15pt;height:140.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" filled="f" strokecolor="black [3213]" strokeweight="1pt">
                <w10:wrap anchorx="margin"/>
              </v:rect>
            </w:pict>
          </mc:Fallback>
        </mc:AlternateContent>
      </w:r>
    </w:p>
    <w:p w:rsidR="000759B2" w:rsidRDefault="000759B2" w:rsidP="00E96800">
      <w:pPr>
        <w:rPr>
          <w:rFonts w:ascii="HG丸ｺﾞｼｯｸM-PRO" w:eastAsia="HG丸ｺﾞｼｯｸM-PRO" w:hAnsi="HG丸ｺﾞｼｯｸM-PRO"/>
        </w:rPr>
      </w:pPr>
      <w:bookmarkStart w:id="0" w:name="_GoBack"/>
      <w:bookmarkEnd w:id="0"/>
    </w:p>
    <w:p w:rsidR="000759B2" w:rsidRDefault="000759B2" w:rsidP="00E96800">
      <w:pPr>
        <w:rPr>
          <w:rFonts w:ascii="HG丸ｺﾞｼｯｸM-PRO" w:eastAsia="HG丸ｺﾞｼｯｸM-PRO" w:hAnsi="HG丸ｺﾞｼｯｸM-PRO"/>
        </w:rPr>
      </w:pPr>
    </w:p>
    <w:p w:rsidR="000759B2" w:rsidRDefault="000759B2" w:rsidP="00E96800">
      <w:pPr>
        <w:rPr>
          <w:rFonts w:ascii="HG丸ｺﾞｼｯｸM-PRO" w:eastAsia="HG丸ｺﾞｼｯｸM-PRO" w:hAnsi="HG丸ｺﾞｼｯｸM-PRO"/>
        </w:rPr>
      </w:pPr>
    </w:p>
    <w:p w:rsidR="000759B2" w:rsidRDefault="000759B2" w:rsidP="00E96800">
      <w:pPr>
        <w:rPr>
          <w:rFonts w:ascii="HG丸ｺﾞｼｯｸM-PRO" w:eastAsia="HG丸ｺﾞｼｯｸM-PRO" w:hAnsi="HG丸ｺﾞｼｯｸM-PRO"/>
        </w:rPr>
      </w:pPr>
    </w:p>
    <w:p w:rsidR="00134C5A" w:rsidRDefault="00134C5A" w:rsidP="00E96800">
      <w:pPr>
        <w:rPr>
          <w:rFonts w:ascii="HG丸ｺﾞｼｯｸM-PRO" w:eastAsia="HG丸ｺﾞｼｯｸM-PRO" w:hAnsi="HG丸ｺﾞｼｯｸM-PRO"/>
        </w:rPr>
      </w:pPr>
    </w:p>
    <w:p w:rsidR="00134C5A" w:rsidRDefault="00134C5A" w:rsidP="00E96800">
      <w:pPr>
        <w:rPr>
          <w:rFonts w:ascii="HG丸ｺﾞｼｯｸM-PRO" w:eastAsia="HG丸ｺﾞｼｯｸM-PRO" w:hAnsi="HG丸ｺﾞｼｯｸM-PRO"/>
        </w:rPr>
      </w:pPr>
    </w:p>
    <w:p w:rsidR="000759B2" w:rsidRDefault="000759B2" w:rsidP="00E96800">
      <w:pPr>
        <w:rPr>
          <w:rFonts w:ascii="HG丸ｺﾞｼｯｸM-PRO" w:eastAsia="HG丸ｺﾞｼｯｸM-PRO" w:hAnsi="HG丸ｺﾞｼｯｸM-PRO"/>
        </w:rPr>
      </w:pPr>
    </w:p>
    <w:p w:rsidR="009673A2" w:rsidRPr="003D434F" w:rsidRDefault="0031787C" w:rsidP="00E96800">
      <w:pPr>
        <w:rPr>
          <w:rFonts w:ascii="HG丸ｺﾞｼｯｸM-PRO" w:eastAsia="HG丸ｺﾞｼｯｸM-PRO" w:hAnsi="HG丸ｺﾞｼｯｸM-PRO"/>
        </w:rPr>
      </w:pPr>
      <w:r>
        <w:rPr>
          <w:noProof/>
        </w:rPr>
        <w:drawing>
          <wp:anchor distT="0" distB="0" distL="114300" distR="114300" simplePos="0" relativeHeight="251663360" behindDoc="0" locked="0" layoutInCell="1" allowOverlap="1">
            <wp:simplePos x="0" y="0"/>
            <wp:positionH relativeFrom="column">
              <wp:posOffset>4886325</wp:posOffset>
            </wp:positionH>
            <wp:positionV relativeFrom="paragraph">
              <wp:posOffset>81915</wp:posOffset>
            </wp:positionV>
            <wp:extent cx="1379220" cy="1313815"/>
            <wp:effectExtent l="0" t="0" r="0" b="63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9693" t="20069" r="57055" b="49609"/>
                    <a:stretch/>
                  </pic:blipFill>
                  <pic:spPr bwMode="auto">
                    <a:xfrm>
                      <a:off x="0" y="0"/>
                      <a:ext cx="1379220" cy="13138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36386" w:rsidRPr="003D434F">
        <w:rPr>
          <w:rFonts w:ascii="HG丸ｺﾞｼｯｸM-PRO" w:eastAsia="HG丸ｺﾞｼｯｸM-PRO" w:hAnsi="HG丸ｺﾞｼｯｸM-PRO" w:hint="eastAsia"/>
        </w:rPr>
        <w:t>＜</w:t>
      </w:r>
      <w:r w:rsidR="00B36386" w:rsidRPr="003D434F">
        <w:rPr>
          <w:rFonts w:ascii="HG丸ｺﾞｼｯｸM-PRO" w:eastAsia="HG丸ｺﾞｼｯｸM-PRO" w:hAnsi="HG丸ｺﾞｼｯｸM-PRO"/>
        </w:rPr>
        <w:t>参考資料</w:t>
      </w:r>
      <w:r w:rsidR="00B36386" w:rsidRPr="003D434F">
        <w:rPr>
          <w:rFonts w:ascii="HG丸ｺﾞｼｯｸM-PRO" w:eastAsia="HG丸ｺﾞｼｯｸM-PRO" w:hAnsi="HG丸ｺﾞｼｯｸM-PRO" w:hint="eastAsia"/>
        </w:rPr>
        <w:t>＞</w:t>
      </w:r>
    </w:p>
    <w:p w:rsidR="00B5223D" w:rsidRDefault="00B36386" w:rsidP="00B5223D">
      <w:pPr>
        <w:rPr>
          <w:rFonts w:ascii="HG丸ｺﾞｼｯｸM-PRO" w:eastAsia="HG丸ｺﾞｼｯｸM-PRO" w:hAnsi="HG丸ｺﾞｼｯｸM-PRO"/>
        </w:rPr>
      </w:pPr>
      <w:r w:rsidRPr="003D434F">
        <w:rPr>
          <w:rFonts w:ascii="HG丸ｺﾞｼｯｸM-PRO" w:eastAsia="HG丸ｺﾞｼｯｸM-PRO" w:hAnsi="HG丸ｺﾞｼｯｸM-PRO"/>
        </w:rPr>
        <w:t>※設問</w:t>
      </w:r>
      <w:r w:rsidRPr="003D434F">
        <w:rPr>
          <w:rFonts w:ascii="HG丸ｺﾞｼｯｸM-PRO" w:eastAsia="HG丸ｺﾞｼｯｸM-PRO" w:hAnsi="HG丸ｺﾞｼｯｸM-PRO" w:hint="eastAsia"/>
        </w:rPr>
        <w:t>や</w:t>
      </w:r>
      <w:r w:rsidRPr="003D434F">
        <w:rPr>
          <w:rFonts w:ascii="HG丸ｺﾞｼｯｸM-PRO" w:eastAsia="HG丸ｺﾞｼｯｸM-PRO" w:hAnsi="HG丸ｺﾞｼｯｸM-PRO"/>
        </w:rPr>
        <w:t>課題</w:t>
      </w:r>
      <w:r w:rsidRPr="003D434F">
        <w:rPr>
          <w:rFonts w:ascii="HG丸ｺﾞｼｯｸM-PRO" w:eastAsia="HG丸ｺﾞｼｯｸM-PRO" w:hAnsi="HG丸ｺﾞｼｯｸM-PRO" w:hint="eastAsia"/>
        </w:rPr>
        <w:t>を</w:t>
      </w:r>
      <w:r w:rsidRPr="003D434F">
        <w:rPr>
          <w:rFonts w:ascii="HG丸ｺﾞｼｯｸM-PRO" w:eastAsia="HG丸ｺﾞｼｯｸM-PRO" w:hAnsi="HG丸ｺﾞｼｯｸM-PRO"/>
        </w:rPr>
        <w:t>考</w:t>
      </w:r>
      <w:r w:rsidRPr="003D434F">
        <w:rPr>
          <w:rFonts w:ascii="HG丸ｺﾞｼｯｸM-PRO" w:eastAsia="HG丸ｺﾞｼｯｸM-PRO" w:hAnsi="HG丸ｺﾞｼｯｸM-PRO" w:hint="eastAsia"/>
        </w:rPr>
        <w:t>え、まとめる</w:t>
      </w:r>
      <w:r w:rsidRPr="003D434F">
        <w:rPr>
          <w:rFonts w:ascii="HG丸ｺﾞｼｯｸM-PRO" w:eastAsia="HG丸ｺﾞｼｯｸM-PRO" w:hAnsi="HG丸ｺﾞｼｯｸM-PRO"/>
        </w:rPr>
        <w:t>上</w:t>
      </w:r>
      <w:r w:rsidRPr="003D434F">
        <w:rPr>
          <w:rFonts w:ascii="HG丸ｺﾞｼｯｸM-PRO" w:eastAsia="HG丸ｺﾞｼｯｸM-PRO" w:hAnsi="HG丸ｺﾞｼｯｸM-PRO" w:hint="eastAsia"/>
        </w:rPr>
        <w:t>で</w:t>
      </w:r>
      <w:r w:rsidRPr="003D434F">
        <w:rPr>
          <w:rFonts w:ascii="HG丸ｺﾞｼｯｸM-PRO" w:eastAsia="HG丸ｺﾞｼｯｸM-PRO" w:hAnsi="HG丸ｺﾞｼｯｸM-PRO"/>
        </w:rPr>
        <w:t>参考</w:t>
      </w:r>
      <w:r w:rsidRPr="003D434F">
        <w:rPr>
          <w:rFonts w:ascii="HG丸ｺﾞｼｯｸM-PRO" w:eastAsia="HG丸ｺﾞｼｯｸM-PRO" w:hAnsi="HG丸ｺﾞｼｯｸM-PRO" w:hint="eastAsia"/>
        </w:rPr>
        <w:t>とした</w:t>
      </w:r>
      <w:r w:rsidRPr="003D434F">
        <w:rPr>
          <w:rFonts w:ascii="HG丸ｺﾞｼｯｸM-PRO" w:eastAsia="HG丸ｺﾞｼｯｸM-PRO" w:hAnsi="HG丸ｺﾞｼｯｸM-PRO"/>
        </w:rPr>
        <w:t>資料</w:t>
      </w:r>
      <w:r w:rsidRPr="003D434F">
        <w:rPr>
          <w:rFonts w:ascii="HG丸ｺﾞｼｯｸM-PRO" w:eastAsia="HG丸ｺﾞｼｯｸM-PRO" w:hAnsi="HG丸ｺﾞｼｯｸM-PRO" w:hint="eastAsia"/>
        </w:rPr>
        <w:t>を</w:t>
      </w:r>
      <w:r w:rsidRPr="003D434F">
        <w:rPr>
          <w:rFonts w:ascii="HG丸ｺﾞｼｯｸM-PRO" w:eastAsia="HG丸ｺﾞｼｯｸM-PRO" w:hAnsi="HG丸ｺﾞｼｯｸM-PRO"/>
        </w:rPr>
        <w:t>記載</w:t>
      </w:r>
      <w:r w:rsidRPr="003D434F">
        <w:rPr>
          <w:rFonts w:ascii="HG丸ｺﾞｼｯｸM-PRO" w:eastAsia="HG丸ｺﾞｼｯｸM-PRO" w:hAnsi="HG丸ｺﾞｼｯｸM-PRO" w:hint="eastAsia"/>
        </w:rPr>
        <w:t>してください。</w:t>
      </w:r>
    </w:p>
    <w:p w:rsidR="001E6D37" w:rsidRPr="0031787C" w:rsidRDefault="00B36386" w:rsidP="00E96800">
      <w:pPr>
        <w:rPr>
          <w:rFonts w:ascii="HG丸ｺﾞｼｯｸM-PRO" w:eastAsia="HG丸ｺﾞｼｯｸM-PRO" w:hAnsi="HG丸ｺﾞｼｯｸM-PRO"/>
        </w:rPr>
      </w:pPr>
      <w:r w:rsidRPr="003D434F">
        <w:rPr>
          <w:rFonts w:ascii="HG丸ｺﾞｼｯｸM-PRO" w:eastAsia="HG丸ｺﾞｼｯｸM-PRO" w:hAnsi="HG丸ｺﾞｼｯｸM-PRO"/>
        </w:rPr>
        <w:t>例</w:t>
      </w:r>
      <w:r w:rsidRPr="003D434F">
        <w:rPr>
          <w:rFonts w:ascii="HG丸ｺﾞｼｯｸM-PRO" w:eastAsia="HG丸ｺﾞｼｯｸM-PRO" w:hAnsi="HG丸ｺﾞｼｯｸM-PRO" w:hint="eastAsia"/>
        </w:rPr>
        <w:t>）</w:t>
      </w:r>
      <w:r w:rsidRPr="003D434F">
        <w:rPr>
          <w:rFonts w:ascii="HG丸ｺﾞｼｯｸM-PRO" w:eastAsia="HG丸ｺﾞｼｯｸM-PRO" w:hAnsi="HG丸ｺﾞｼｯｸM-PRO"/>
        </w:rPr>
        <w:t>保健体育</w:t>
      </w:r>
      <w:r w:rsidRPr="003D434F">
        <w:rPr>
          <w:rFonts w:ascii="HG丸ｺﾞｼｯｸM-PRO" w:eastAsia="HG丸ｺﾞｼｯｸM-PRO" w:hAnsi="HG丸ｺﾞｼｯｸM-PRO" w:hint="eastAsia"/>
        </w:rPr>
        <w:t>の</w:t>
      </w:r>
      <w:r w:rsidRPr="003D434F">
        <w:rPr>
          <w:rFonts w:ascii="HG丸ｺﾞｼｯｸM-PRO" w:eastAsia="HG丸ｺﾞｼｯｸM-PRO" w:hAnsi="HG丸ｺﾞｼｯｸM-PRO"/>
        </w:rPr>
        <w:t>教科書</w:t>
      </w:r>
      <w:r w:rsidRPr="003D434F">
        <w:rPr>
          <w:rFonts w:ascii="HG丸ｺﾞｼｯｸM-PRO" w:eastAsia="HG丸ｺﾞｼｯｸM-PRO" w:hAnsi="HG丸ｺﾞｼｯｸM-PRO" w:hint="eastAsia"/>
        </w:rPr>
        <w:t>、</w:t>
      </w:r>
      <w:r w:rsidRPr="003D434F">
        <w:rPr>
          <w:rFonts w:ascii="HG丸ｺﾞｼｯｸM-PRO" w:eastAsia="HG丸ｺﾞｼｯｸM-PRO" w:hAnsi="HG丸ｺﾞｼｯｸM-PRO"/>
        </w:rPr>
        <w:t>ＷＥＢ</w:t>
      </w:r>
      <w:r w:rsidRPr="003D434F">
        <w:rPr>
          <w:rFonts w:ascii="HG丸ｺﾞｼｯｸM-PRO" w:eastAsia="HG丸ｺﾞｼｯｸM-PRO" w:hAnsi="HG丸ｺﾞｼｯｸM-PRO" w:hint="eastAsia"/>
        </w:rPr>
        <w:t>ページ（</w:t>
      </w:r>
      <w:r w:rsidRPr="003D434F">
        <w:rPr>
          <w:rFonts w:ascii="HG丸ｺﾞｼｯｸM-PRO" w:eastAsia="HG丸ｺﾞｼｯｸM-PRO" w:hAnsi="HG丸ｺﾞｼｯｸM-PRO"/>
        </w:rPr>
        <w:t>厚生労働省等</w:t>
      </w:r>
      <w:r w:rsidRPr="003D434F">
        <w:rPr>
          <w:rFonts w:ascii="HG丸ｺﾞｼｯｸM-PRO" w:eastAsia="HG丸ｺﾞｼｯｸM-PRO" w:hAnsi="HG丸ｺﾞｼｯｸM-PRO" w:hint="eastAsia"/>
        </w:rPr>
        <w:t>）</w:t>
      </w:r>
    </w:p>
    <w:sectPr w:rsidR="001E6D37" w:rsidRPr="0031787C" w:rsidSect="001E6D37">
      <w:pgSz w:w="11906" w:h="16838"/>
      <w:pgMar w:top="567" w:right="1133" w:bottom="426"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1D3" w:rsidRDefault="005861D3" w:rsidP="00E72F9F">
      <w:r>
        <w:separator/>
      </w:r>
    </w:p>
  </w:endnote>
  <w:endnote w:type="continuationSeparator" w:id="0">
    <w:p w:rsidR="005861D3" w:rsidRDefault="005861D3" w:rsidP="00E72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1D3" w:rsidRDefault="005861D3" w:rsidP="00E72F9F">
      <w:r>
        <w:separator/>
      </w:r>
    </w:p>
  </w:footnote>
  <w:footnote w:type="continuationSeparator" w:id="0">
    <w:p w:rsidR="005861D3" w:rsidRDefault="005861D3" w:rsidP="00E72F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E40A5"/>
    <w:multiLevelType w:val="hybridMultilevel"/>
    <w:tmpl w:val="73C023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619"/>
    <w:rsid w:val="00005602"/>
    <w:rsid w:val="00033594"/>
    <w:rsid w:val="0005146D"/>
    <w:rsid w:val="00066DDE"/>
    <w:rsid w:val="00071D82"/>
    <w:rsid w:val="00073F03"/>
    <w:rsid w:val="000759B2"/>
    <w:rsid w:val="00093EDC"/>
    <w:rsid w:val="000B16AE"/>
    <w:rsid w:val="000F7FC2"/>
    <w:rsid w:val="00117565"/>
    <w:rsid w:val="00134C5A"/>
    <w:rsid w:val="00134D15"/>
    <w:rsid w:val="00134D4F"/>
    <w:rsid w:val="001408B7"/>
    <w:rsid w:val="00154295"/>
    <w:rsid w:val="001545A0"/>
    <w:rsid w:val="00161E70"/>
    <w:rsid w:val="00187C66"/>
    <w:rsid w:val="00197D6A"/>
    <w:rsid w:val="001D34CB"/>
    <w:rsid w:val="001D57E1"/>
    <w:rsid w:val="001E6D37"/>
    <w:rsid w:val="0024095C"/>
    <w:rsid w:val="00244C4E"/>
    <w:rsid w:val="0026509A"/>
    <w:rsid w:val="00286611"/>
    <w:rsid w:val="00292313"/>
    <w:rsid w:val="002A45B7"/>
    <w:rsid w:val="002C0320"/>
    <w:rsid w:val="002C276D"/>
    <w:rsid w:val="002D0C7C"/>
    <w:rsid w:val="002E0DA1"/>
    <w:rsid w:val="002E59AE"/>
    <w:rsid w:val="00300F80"/>
    <w:rsid w:val="00313E4A"/>
    <w:rsid w:val="0031787C"/>
    <w:rsid w:val="00335B8B"/>
    <w:rsid w:val="00367BAF"/>
    <w:rsid w:val="00383D3D"/>
    <w:rsid w:val="003A099D"/>
    <w:rsid w:val="003B045C"/>
    <w:rsid w:val="003D2905"/>
    <w:rsid w:val="003D434F"/>
    <w:rsid w:val="003F748E"/>
    <w:rsid w:val="004168A0"/>
    <w:rsid w:val="00451C57"/>
    <w:rsid w:val="004832C2"/>
    <w:rsid w:val="00485316"/>
    <w:rsid w:val="004C2349"/>
    <w:rsid w:val="0050013F"/>
    <w:rsid w:val="005034D9"/>
    <w:rsid w:val="0052047E"/>
    <w:rsid w:val="0052054E"/>
    <w:rsid w:val="00532E51"/>
    <w:rsid w:val="00573335"/>
    <w:rsid w:val="005861D3"/>
    <w:rsid w:val="0059400C"/>
    <w:rsid w:val="00596F23"/>
    <w:rsid w:val="005B033C"/>
    <w:rsid w:val="005B0ED0"/>
    <w:rsid w:val="005D070A"/>
    <w:rsid w:val="00630CA9"/>
    <w:rsid w:val="00636BA7"/>
    <w:rsid w:val="006502C9"/>
    <w:rsid w:val="0066435D"/>
    <w:rsid w:val="00664413"/>
    <w:rsid w:val="006859BA"/>
    <w:rsid w:val="006B1EEF"/>
    <w:rsid w:val="006D0312"/>
    <w:rsid w:val="006F7872"/>
    <w:rsid w:val="00701AE0"/>
    <w:rsid w:val="00726ECD"/>
    <w:rsid w:val="00752651"/>
    <w:rsid w:val="007968D7"/>
    <w:rsid w:val="007A1FF7"/>
    <w:rsid w:val="007A675D"/>
    <w:rsid w:val="007B1EDF"/>
    <w:rsid w:val="008108BF"/>
    <w:rsid w:val="008314B8"/>
    <w:rsid w:val="00875511"/>
    <w:rsid w:val="0087684C"/>
    <w:rsid w:val="008A04A8"/>
    <w:rsid w:val="008A1041"/>
    <w:rsid w:val="008B2B38"/>
    <w:rsid w:val="008C2608"/>
    <w:rsid w:val="008D3350"/>
    <w:rsid w:val="008E2D06"/>
    <w:rsid w:val="00924A41"/>
    <w:rsid w:val="009309E2"/>
    <w:rsid w:val="00950BCD"/>
    <w:rsid w:val="009673A2"/>
    <w:rsid w:val="009820DF"/>
    <w:rsid w:val="00985EB3"/>
    <w:rsid w:val="009D6B60"/>
    <w:rsid w:val="009D7181"/>
    <w:rsid w:val="009F4A6A"/>
    <w:rsid w:val="009F6725"/>
    <w:rsid w:val="00A06260"/>
    <w:rsid w:val="00A272B0"/>
    <w:rsid w:val="00A418BB"/>
    <w:rsid w:val="00A53619"/>
    <w:rsid w:val="00A61D5B"/>
    <w:rsid w:val="00A73A7D"/>
    <w:rsid w:val="00A82144"/>
    <w:rsid w:val="00AA0789"/>
    <w:rsid w:val="00AA552E"/>
    <w:rsid w:val="00AA5D25"/>
    <w:rsid w:val="00AB15CB"/>
    <w:rsid w:val="00AB369D"/>
    <w:rsid w:val="00B36386"/>
    <w:rsid w:val="00B3713B"/>
    <w:rsid w:val="00B521B3"/>
    <w:rsid w:val="00B5223D"/>
    <w:rsid w:val="00B76BD4"/>
    <w:rsid w:val="00B82409"/>
    <w:rsid w:val="00B9633E"/>
    <w:rsid w:val="00BE744B"/>
    <w:rsid w:val="00C02A07"/>
    <w:rsid w:val="00C1705E"/>
    <w:rsid w:val="00C303E2"/>
    <w:rsid w:val="00C35AD4"/>
    <w:rsid w:val="00C671EF"/>
    <w:rsid w:val="00C85210"/>
    <w:rsid w:val="00CE1C1F"/>
    <w:rsid w:val="00CF3AAA"/>
    <w:rsid w:val="00CF3F00"/>
    <w:rsid w:val="00D12F01"/>
    <w:rsid w:val="00D34EC1"/>
    <w:rsid w:val="00D35E88"/>
    <w:rsid w:val="00D807CA"/>
    <w:rsid w:val="00D823C1"/>
    <w:rsid w:val="00D844BF"/>
    <w:rsid w:val="00D878C2"/>
    <w:rsid w:val="00DE6688"/>
    <w:rsid w:val="00E12788"/>
    <w:rsid w:val="00E55C18"/>
    <w:rsid w:val="00E70F80"/>
    <w:rsid w:val="00E72F9F"/>
    <w:rsid w:val="00E81EE5"/>
    <w:rsid w:val="00E82A73"/>
    <w:rsid w:val="00E96800"/>
    <w:rsid w:val="00EA2E42"/>
    <w:rsid w:val="00EB5434"/>
    <w:rsid w:val="00EC2B53"/>
    <w:rsid w:val="00F06090"/>
    <w:rsid w:val="00F06398"/>
    <w:rsid w:val="00F5678B"/>
    <w:rsid w:val="00F84F25"/>
    <w:rsid w:val="00F87962"/>
    <w:rsid w:val="00FC5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3DC2C44-13DF-47A3-8731-A2EFCEF82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F9F"/>
    <w:pPr>
      <w:tabs>
        <w:tab w:val="center" w:pos="4252"/>
        <w:tab w:val="right" w:pos="8504"/>
      </w:tabs>
      <w:snapToGrid w:val="0"/>
    </w:pPr>
  </w:style>
  <w:style w:type="character" w:customStyle="1" w:styleId="a4">
    <w:name w:val="ヘッダー (文字)"/>
    <w:basedOn w:val="a0"/>
    <w:link w:val="a3"/>
    <w:uiPriority w:val="99"/>
    <w:rsid w:val="00E72F9F"/>
  </w:style>
  <w:style w:type="paragraph" w:styleId="a5">
    <w:name w:val="footer"/>
    <w:basedOn w:val="a"/>
    <w:link w:val="a6"/>
    <w:uiPriority w:val="99"/>
    <w:unhideWhenUsed/>
    <w:rsid w:val="00E72F9F"/>
    <w:pPr>
      <w:tabs>
        <w:tab w:val="center" w:pos="4252"/>
        <w:tab w:val="right" w:pos="8504"/>
      </w:tabs>
      <w:snapToGrid w:val="0"/>
    </w:pPr>
  </w:style>
  <w:style w:type="character" w:customStyle="1" w:styleId="a6">
    <w:name w:val="フッター (文字)"/>
    <w:basedOn w:val="a0"/>
    <w:link w:val="a5"/>
    <w:uiPriority w:val="99"/>
    <w:rsid w:val="00E72F9F"/>
  </w:style>
  <w:style w:type="paragraph" w:styleId="a7">
    <w:name w:val="List Paragraph"/>
    <w:basedOn w:val="a"/>
    <w:uiPriority w:val="34"/>
    <w:qFormat/>
    <w:rsid w:val="000335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2020-05-16T04:52:00Z</dcterms:created>
  <dcterms:modified xsi:type="dcterms:W3CDTF">2020-05-28T00:09:00Z</dcterms:modified>
</cp:coreProperties>
</file>