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479E" w:rsidRDefault="00955577" w:rsidP="00955577">
      <w:pPr>
        <w:jc w:val="center"/>
        <w:rPr>
          <w:rFonts w:asciiTheme="majorEastAsia" w:eastAsiaTheme="majorEastAsia" w:hAnsiTheme="majorEastAsia"/>
          <w:sz w:val="24"/>
          <w:szCs w:val="24"/>
        </w:rPr>
      </w:pPr>
      <w:r w:rsidRPr="00955577">
        <w:rPr>
          <w:rFonts w:asciiTheme="majorEastAsia" w:eastAsiaTheme="majorEastAsia" w:hAnsiTheme="majorEastAsia" w:hint="eastAsia"/>
          <w:sz w:val="24"/>
          <w:szCs w:val="24"/>
        </w:rPr>
        <w:t>体つくり運動（体力を高める運動を中心に）</w:t>
      </w:r>
      <w:r>
        <w:rPr>
          <w:rFonts w:asciiTheme="majorEastAsia" w:eastAsiaTheme="majorEastAsia" w:hAnsiTheme="majorEastAsia" w:hint="eastAsia"/>
          <w:sz w:val="24"/>
          <w:szCs w:val="24"/>
        </w:rPr>
        <w:t xml:space="preserve">　　　　　　　　　　　　　</w:t>
      </w:r>
      <w:r w:rsidR="00E2479E" w:rsidRPr="00955577">
        <w:rPr>
          <w:rFonts w:asciiTheme="majorEastAsia" w:eastAsiaTheme="majorEastAsia" w:hAnsiTheme="majorEastAsia" w:hint="eastAsia"/>
          <w:sz w:val="24"/>
          <w:szCs w:val="24"/>
        </w:rPr>
        <w:t>学習プリント</w:t>
      </w:r>
      <w:r w:rsidR="006F7820" w:rsidRPr="00955577">
        <w:rPr>
          <w:rFonts w:asciiTheme="majorEastAsia" w:eastAsiaTheme="majorEastAsia" w:hAnsiTheme="majorEastAsia" w:hint="eastAsia"/>
          <w:sz w:val="24"/>
          <w:szCs w:val="24"/>
        </w:rPr>
        <w:t>２</w:t>
      </w:r>
    </w:p>
    <w:p w:rsidR="00955577" w:rsidRPr="00955577" w:rsidRDefault="00955577" w:rsidP="00955577">
      <w:pPr>
        <w:jc w:val="center"/>
        <w:rPr>
          <w:rFonts w:asciiTheme="majorEastAsia" w:eastAsiaTheme="majorEastAsia" w:hAnsiTheme="majorEastAsia"/>
          <w:sz w:val="24"/>
          <w:szCs w:val="24"/>
        </w:rPr>
      </w:pPr>
    </w:p>
    <w:p w:rsidR="00796D6E" w:rsidRPr="00955577" w:rsidRDefault="00796D6E">
      <w:pPr>
        <w:rPr>
          <w:rFonts w:asciiTheme="majorEastAsia" w:eastAsiaTheme="majorEastAsia" w:hAnsiTheme="majorEastAsia"/>
          <w:sz w:val="24"/>
          <w:szCs w:val="24"/>
        </w:rPr>
      </w:pPr>
      <w:r w:rsidRPr="00955577">
        <w:rPr>
          <w:rFonts w:asciiTheme="majorEastAsia" w:eastAsiaTheme="majorEastAsia" w:hAnsiTheme="majorEastAsia" w:hint="eastAsia"/>
          <w:sz w:val="24"/>
          <w:szCs w:val="24"/>
        </w:rPr>
        <w:t>テーマ</w:t>
      </w:r>
      <w:r w:rsidR="006F7820" w:rsidRPr="00955577">
        <w:rPr>
          <w:rFonts w:asciiTheme="majorEastAsia" w:eastAsiaTheme="majorEastAsia" w:hAnsiTheme="majorEastAsia" w:hint="eastAsia"/>
          <w:sz w:val="24"/>
          <w:szCs w:val="24"/>
        </w:rPr>
        <w:t>２</w:t>
      </w:r>
      <w:r w:rsidRPr="00955577">
        <w:rPr>
          <w:rFonts w:asciiTheme="majorEastAsia" w:eastAsiaTheme="majorEastAsia" w:hAnsiTheme="majorEastAsia" w:hint="eastAsia"/>
          <w:sz w:val="24"/>
          <w:szCs w:val="24"/>
        </w:rPr>
        <w:t xml:space="preserve">　</w:t>
      </w:r>
      <w:r w:rsidR="006F7820" w:rsidRPr="00955577">
        <w:rPr>
          <w:rFonts w:asciiTheme="majorEastAsia" w:eastAsiaTheme="majorEastAsia" w:hAnsiTheme="majorEastAsia" w:hint="eastAsia"/>
          <w:sz w:val="24"/>
          <w:szCs w:val="24"/>
        </w:rPr>
        <w:t>体力を高める運動の理解</w:t>
      </w:r>
    </w:p>
    <w:p w:rsidR="00E2479E" w:rsidRPr="00955577" w:rsidRDefault="00E2479E">
      <w:pPr>
        <w:rPr>
          <w:rFonts w:ascii="ＭＳ Ｐゴシック" w:eastAsia="ＭＳ Ｐゴシック" w:hAnsi="ＭＳ Ｐゴシック"/>
        </w:rPr>
      </w:pPr>
      <w:r w:rsidRPr="00955577">
        <w:rPr>
          <w:rFonts w:ascii="ＭＳ Ｐゴシック" w:eastAsia="ＭＳ Ｐゴシック" w:hAnsi="ＭＳ Ｐゴシック" w:hint="eastAsia"/>
        </w:rPr>
        <w:t>＜学習のねらい＞</w:t>
      </w:r>
    </w:p>
    <w:tbl>
      <w:tblPr>
        <w:tblW w:w="9279" w:type="dxa"/>
        <w:tblInd w:w="355" w:type="dxa"/>
        <w:tblCellMar>
          <w:left w:w="99" w:type="dxa"/>
          <w:right w:w="99" w:type="dxa"/>
        </w:tblCellMar>
        <w:tblLook w:val="04A0" w:firstRow="1" w:lastRow="0" w:firstColumn="1" w:lastColumn="0" w:noHBand="0" w:noVBand="1"/>
      </w:tblPr>
      <w:tblGrid>
        <w:gridCol w:w="9279"/>
      </w:tblGrid>
      <w:tr w:rsidR="00E2479E" w:rsidRPr="00E2479E" w:rsidTr="00955577">
        <w:trPr>
          <w:trHeight w:val="360"/>
        </w:trPr>
        <w:tc>
          <w:tcPr>
            <w:tcW w:w="92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479E" w:rsidRPr="00E2479E" w:rsidRDefault="00E2479E" w:rsidP="00E2479E">
            <w:pPr>
              <w:widowControl/>
              <w:jc w:val="left"/>
              <w:rPr>
                <w:rFonts w:ascii="ＭＳ 明朝" w:eastAsia="ＭＳ 明朝" w:hAnsi="ＭＳ 明朝" w:cs="ＭＳ Ｐゴシック"/>
                <w:color w:val="000000"/>
                <w:kern w:val="0"/>
                <w:sz w:val="22"/>
              </w:rPr>
            </w:pPr>
            <w:r w:rsidRPr="00E2479E">
              <w:rPr>
                <w:rFonts w:ascii="ＭＳ 明朝" w:eastAsia="ＭＳ 明朝" w:hAnsi="ＭＳ 明朝" w:cs="ＭＳ Ｐゴシック" w:hint="eastAsia"/>
                <w:color w:val="000000"/>
                <w:kern w:val="0"/>
                <w:sz w:val="22"/>
              </w:rPr>
              <w:t xml:space="preserve">　</w:t>
            </w:r>
            <w:r w:rsidR="006F7820" w:rsidRPr="006F7820">
              <w:rPr>
                <w:rFonts w:ascii="ＭＳ 明朝" w:eastAsia="ＭＳ 明朝" w:hAnsi="ＭＳ 明朝" w:cs="ＭＳ Ｐゴシック" w:hint="eastAsia"/>
                <w:color w:val="000000"/>
                <w:kern w:val="0"/>
              </w:rPr>
              <w:t>生涯にわたって豊かなスポーツライフを継続するには、自己のねらいに応じて、健康の保持増進や調和のとれた体力の向上を図ることが大切になります。ここでは、体力を高める運動について、自ら主体的に運動やトレーニングに取</w:t>
            </w:r>
            <w:r w:rsidR="000143F0">
              <w:rPr>
                <w:rFonts w:ascii="ＭＳ 明朝" w:eastAsia="ＭＳ 明朝" w:hAnsi="ＭＳ 明朝" w:cs="ＭＳ Ｐゴシック" w:hint="eastAsia"/>
                <w:color w:val="000000"/>
                <w:kern w:val="0"/>
              </w:rPr>
              <w:t>り</w:t>
            </w:r>
            <w:r w:rsidR="006F7820" w:rsidRPr="006F7820">
              <w:rPr>
                <w:rFonts w:ascii="ＭＳ 明朝" w:eastAsia="ＭＳ 明朝" w:hAnsi="ＭＳ 明朝" w:cs="ＭＳ Ｐゴシック" w:hint="eastAsia"/>
                <w:color w:val="000000"/>
                <w:kern w:val="0"/>
              </w:rPr>
              <w:t>組めるよう、基礎的・基本的な知識・理解の習得を目指しましょう。</w:t>
            </w:r>
          </w:p>
        </w:tc>
      </w:tr>
      <w:tr w:rsidR="00E2479E" w:rsidRPr="00E2479E" w:rsidTr="00955577">
        <w:trPr>
          <w:trHeight w:val="360"/>
        </w:trPr>
        <w:tc>
          <w:tcPr>
            <w:tcW w:w="9279" w:type="dxa"/>
            <w:vMerge/>
            <w:tcBorders>
              <w:top w:val="single" w:sz="4" w:space="0" w:color="auto"/>
              <w:left w:val="single" w:sz="4" w:space="0" w:color="auto"/>
              <w:bottom w:val="single" w:sz="4" w:space="0" w:color="auto"/>
              <w:right w:val="single" w:sz="4" w:space="0" w:color="auto"/>
            </w:tcBorders>
            <w:vAlign w:val="center"/>
            <w:hideMark/>
          </w:tcPr>
          <w:p w:rsidR="00E2479E" w:rsidRPr="00E2479E" w:rsidRDefault="00E2479E" w:rsidP="00E2479E">
            <w:pPr>
              <w:widowControl/>
              <w:jc w:val="left"/>
              <w:rPr>
                <w:rFonts w:ascii="ＭＳ 明朝" w:eastAsia="ＭＳ 明朝" w:hAnsi="ＭＳ 明朝" w:cs="ＭＳ Ｐゴシック"/>
                <w:color w:val="000000"/>
                <w:kern w:val="0"/>
                <w:sz w:val="22"/>
              </w:rPr>
            </w:pPr>
          </w:p>
        </w:tc>
      </w:tr>
      <w:tr w:rsidR="00E2479E" w:rsidRPr="00E2479E" w:rsidTr="00955577">
        <w:trPr>
          <w:trHeight w:val="360"/>
        </w:trPr>
        <w:tc>
          <w:tcPr>
            <w:tcW w:w="9279" w:type="dxa"/>
            <w:vMerge/>
            <w:tcBorders>
              <w:top w:val="single" w:sz="4" w:space="0" w:color="auto"/>
              <w:left w:val="single" w:sz="4" w:space="0" w:color="auto"/>
              <w:bottom w:val="single" w:sz="4" w:space="0" w:color="auto"/>
              <w:right w:val="single" w:sz="4" w:space="0" w:color="auto"/>
            </w:tcBorders>
            <w:vAlign w:val="center"/>
            <w:hideMark/>
          </w:tcPr>
          <w:p w:rsidR="00E2479E" w:rsidRPr="00E2479E" w:rsidRDefault="00E2479E" w:rsidP="00E2479E">
            <w:pPr>
              <w:widowControl/>
              <w:jc w:val="left"/>
              <w:rPr>
                <w:rFonts w:ascii="ＭＳ 明朝" w:eastAsia="ＭＳ 明朝" w:hAnsi="ＭＳ 明朝" w:cs="ＭＳ Ｐゴシック"/>
                <w:color w:val="000000"/>
                <w:kern w:val="0"/>
                <w:sz w:val="22"/>
              </w:rPr>
            </w:pPr>
          </w:p>
        </w:tc>
      </w:tr>
    </w:tbl>
    <w:p w:rsidR="00E2479E" w:rsidRPr="00955577" w:rsidRDefault="00E2479E" w:rsidP="00955577">
      <w:pPr>
        <w:ind w:firstLineChars="200" w:firstLine="420"/>
        <w:rPr>
          <w:rFonts w:ascii="ＭＳ Ｐゴシック" w:eastAsia="ＭＳ Ｐゴシック" w:hAnsi="ＭＳ Ｐゴシック"/>
        </w:rPr>
      </w:pPr>
      <w:r w:rsidRPr="00955577">
        <w:rPr>
          <w:rFonts w:ascii="ＭＳ Ｐゴシック" w:eastAsia="ＭＳ Ｐゴシック" w:hAnsi="ＭＳ Ｐゴシック" w:hint="eastAsia"/>
        </w:rPr>
        <w:t>キーワード：</w:t>
      </w:r>
      <w:r w:rsidR="005D52A6" w:rsidRPr="00955577">
        <w:rPr>
          <w:rFonts w:ascii="ＭＳ Ｐゴシック" w:eastAsia="ＭＳ Ｐゴシック" w:hAnsi="ＭＳ Ｐゴシック" w:hint="eastAsia"/>
        </w:rPr>
        <w:t>体力の構成要素、筋線維、トレーニングの負荷条件、トレーニングの原理、原則</w:t>
      </w:r>
    </w:p>
    <w:p w:rsidR="00E2479E" w:rsidRPr="00955577" w:rsidRDefault="00E2479E" w:rsidP="00955577">
      <w:pPr>
        <w:ind w:firstLineChars="200" w:firstLine="420"/>
        <w:rPr>
          <w:rFonts w:ascii="ＭＳ Ｐゴシック" w:eastAsia="ＭＳ Ｐゴシック" w:hAnsi="ＭＳ Ｐゴシック"/>
        </w:rPr>
      </w:pPr>
      <w:r w:rsidRPr="00955577">
        <w:rPr>
          <w:rFonts w:ascii="ＭＳ Ｐゴシック" w:eastAsia="ＭＳ Ｐゴシック" w:hAnsi="ＭＳ Ｐゴシック" w:hint="eastAsia"/>
        </w:rPr>
        <w:t>参考資料：教科書「保健体育」</w:t>
      </w:r>
      <w:r w:rsidR="00955577">
        <w:rPr>
          <w:rFonts w:ascii="ＭＳ Ｐゴシック" w:eastAsia="ＭＳ Ｐゴシック" w:hAnsi="ＭＳ Ｐゴシック" w:hint="eastAsia"/>
        </w:rPr>
        <w:t xml:space="preserve">　　</w:t>
      </w:r>
      <w:r w:rsidRPr="00955577">
        <w:rPr>
          <w:rFonts w:ascii="ＭＳ Ｐゴシック" w:eastAsia="ＭＳ Ｐゴシック" w:hAnsi="ＭＳ Ｐゴシック" w:hint="eastAsia"/>
        </w:rPr>
        <w:t>体育編</w:t>
      </w:r>
      <w:r w:rsidR="005D52A6" w:rsidRPr="00955577">
        <w:rPr>
          <w:rFonts w:ascii="ＭＳ Ｐゴシック" w:eastAsia="ＭＳ Ｐゴシック" w:hAnsi="ＭＳ Ｐゴシック" w:hint="eastAsia"/>
        </w:rPr>
        <w:t>「技能と体力」</w:t>
      </w:r>
      <w:r w:rsidRPr="00955577">
        <w:rPr>
          <w:rFonts w:ascii="ＭＳ Ｐゴシック" w:eastAsia="ＭＳ Ｐゴシック" w:hAnsi="ＭＳ Ｐゴシック" w:hint="eastAsia"/>
        </w:rPr>
        <w:t>「体力トレーニング」ほか</w:t>
      </w:r>
    </w:p>
    <w:p w:rsidR="00E2479E" w:rsidRPr="00955577" w:rsidRDefault="00E2479E">
      <w:pPr>
        <w:rPr>
          <w:rFonts w:ascii="ＭＳ Ｐゴシック" w:eastAsia="ＭＳ Ｐゴシック" w:hAnsi="ＭＳ Ｐゴシック"/>
        </w:rPr>
      </w:pPr>
    </w:p>
    <w:p w:rsidR="005D52A6" w:rsidRPr="00EF238B" w:rsidRDefault="00EF238B" w:rsidP="00B922B0">
      <w:pPr>
        <w:ind w:firstLineChars="100" w:firstLine="210"/>
        <w:rPr>
          <w:rFonts w:ascii="HG丸ｺﾞｼｯｸM-PRO" w:eastAsia="HG丸ｺﾞｼｯｸM-PRO" w:hAnsi="HG丸ｺﾞｼｯｸM-PRO"/>
        </w:rPr>
      </w:pPr>
      <w:bookmarkStart w:id="0" w:name="_GoBack"/>
      <w:bookmarkEnd w:id="0"/>
      <w:r w:rsidRPr="00EF238B">
        <w:rPr>
          <w:rFonts w:ascii="HG丸ｺﾞｼｯｸM-PRO" w:eastAsia="HG丸ｺﾞｼｯｸM-PRO" w:hAnsi="HG丸ｺﾞｼｯｸM-PRO"/>
          <w:noProof/>
        </w:rPr>
        <w:drawing>
          <wp:anchor distT="0" distB="0" distL="114300" distR="114300" simplePos="0" relativeHeight="251663360" behindDoc="0" locked="0" layoutInCell="1" allowOverlap="1">
            <wp:simplePos x="0" y="0"/>
            <wp:positionH relativeFrom="margin">
              <wp:align>right</wp:align>
            </wp:positionH>
            <wp:positionV relativeFrom="paragraph">
              <wp:posOffset>476250</wp:posOffset>
            </wp:positionV>
            <wp:extent cx="5847080" cy="2330450"/>
            <wp:effectExtent l="19050" t="19050" r="20320" b="12700"/>
            <wp:wrapSquare wrapText="bothSides"/>
            <wp:docPr id="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47080" cy="2330450"/>
                    </a:xfrm>
                    <a:prstGeom prst="rect">
                      <a:avLst/>
                    </a:prstGeom>
                    <a:noFill/>
                    <a:ln>
                      <a:solidFill>
                        <a:schemeClr val="tx1"/>
                      </a:solidFill>
                    </a:ln>
                    <a:extLst/>
                  </pic:spPr>
                </pic:pic>
              </a:graphicData>
            </a:graphic>
          </wp:anchor>
        </w:drawing>
      </w:r>
      <w:r w:rsidR="005D52A6" w:rsidRPr="00EF238B">
        <w:rPr>
          <w:rFonts w:ascii="HG丸ｺﾞｼｯｸM-PRO" w:eastAsia="HG丸ｺﾞｼｯｸM-PRO" w:hAnsi="HG丸ｺﾞｼｯｸM-PRO" w:hint="eastAsia"/>
        </w:rPr>
        <w:t>次の図は、体力の構成要素を示したものです。体力を高める運動では、体力の構成要素を意識しながら、自己の体力に関するねらいを設定して、運動やトレーニングを計画的に行うことが重要です。</w:t>
      </w:r>
    </w:p>
    <w:p w:rsidR="005D52A6" w:rsidRPr="00955577" w:rsidRDefault="005D52A6" w:rsidP="00955577">
      <w:pPr>
        <w:ind w:firstLineChars="200" w:firstLine="420"/>
        <w:rPr>
          <w:rFonts w:ascii="ＭＳ Ｐゴシック" w:eastAsia="ＭＳ Ｐゴシック" w:hAnsi="ＭＳ Ｐゴシック"/>
        </w:rPr>
      </w:pPr>
      <w:r w:rsidRPr="00955577">
        <w:rPr>
          <w:rFonts w:ascii="ＭＳ Ｐゴシック" w:eastAsia="ＭＳ Ｐゴシック" w:hAnsi="ＭＳ Ｐゴシック" w:hint="eastAsia"/>
        </w:rPr>
        <w:t>出典：教科書「現代高等保健体育</w:t>
      </w:r>
      <w:r w:rsidR="000143F0">
        <w:rPr>
          <w:rFonts w:ascii="ＭＳ Ｐゴシック" w:eastAsia="ＭＳ Ｐゴシック" w:hAnsi="ＭＳ Ｐゴシック" w:hint="eastAsia"/>
        </w:rPr>
        <w:t>改訂版</w:t>
      </w:r>
      <w:r w:rsidRPr="00955577">
        <w:rPr>
          <w:rFonts w:ascii="ＭＳ Ｐゴシック" w:eastAsia="ＭＳ Ｐゴシック" w:hAnsi="ＭＳ Ｐゴシック" w:hint="eastAsia"/>
        </w:rPr>
        <w:t>」（大修館書店）</w:t>
      </w:r>
    </w:p>
    <w:p w:rsidR="005D52A6" w:rsidRDefault="005D52A6"/>
    <w:p w:rsidR="00955577" w:rsidRDefault="00955577" w:rsidP="00955577">
      <w:pPr>
        <w:ind w:left="630" w:hangingChars="300" w:hanging="630"/>
        <w:rPr>
          <w:rFonts w:ascii="HG丸ｺﾞｼｯｸM-PRO" w:eastAsia="HG丸ｺﾞｼｯｸM-PRO" w:hAnsi="HG丸ｺﾞｼｯｸM-PRO"/>
        </w:rPr>
      </w:pPr>
      <w:r>
        <w:rPr>
          <w:rFonts w:ascii="HG丸ｺﾞｼｯｸM-PRO" w:eastAsia="HG丸ｺﾞｼｯｸM-PRO" w:hAnsi="HG丸ｺﾞｼｯｸM-PRO" w:hint="eastAsia"/>
        </w:rPr>
        <w:t>（</w:t>
      </w:r>
      <w:r w:rsidR="00E2479E" w:rsidRPr="00E2479E">
        <w:rPr>
          <w:rFonts w:ascii="HG丸ｺﾞｼｯｸM-PRO" w:eastAsia="HG丸ｺﾞｼｯｸM-PRO" w:hAnsi="HG丸ｺﾞｼｯｸM-PRO" w:hint="eastAsia"/>
        </w:rPr>
        <w:t>問１</w:t>
      </w:r>
      <w:r>
        <w:rPr>
          <w:rFonts w:ascii="HG丸ｺﾞｼｯｸM-PRO" w:eastAsia="HG丸ｺﾞｼｯｸM-PRO" w:hAnsi="HG丸ｺﾞｼｯｸM-PRO" w:hint="eastAsia"/>
        </w:rPr>
        <w:t>）</w:t>
      </w:r>
      <w:r w:rsidR="005D52A6" w:rsidRPr="005D52A6">
        <w:rPr>
          <w:rFonts w:ascii="HG丸ｺﾞｼｯｸM-PRO" w:eastAsia="HG丸ｺﾞｼｯｸM-PRO" w:hAnsi="HG丸ｺﾞｼｯｸM-PRO" w:hint="eastAsia"/>
        </w:rPr>
        <w:t>練習やトレーニングによって技能や体力を向上させることができるのは、オーバーロード（過負荷）の原理によるものです。オーバーロードの原理は、人間の</w:t>
      </w:r>
      <w:r w:rsidR="000143F0">
        <w:rPr>
          <w:rFonts w:ascii="HG丸ｺﾞｼｯｸM-PRO" w:eastAsia="HG丸ｺﾞｼｯｸM-PRO" w:hAnsi="HG丸ｺﾞｼｯｸM-PRO" w:hint="eastAsia"/>
        </w:rPr>
        <w:t>持つどのような機能、性質によるものなのかを、次の＜キーワード＞を</w:t>
      </w:r>
      <w:r w:rsidR="005D52A6" w:rsidRPr="005D52A6">
        <w:rPr>
          <w:rFonts w:ascii="HG丸ｺﾞｼｯｸM-PRO" w:eastAsia="HG丸ｺﾞｼｯｸM-PRO" w:hAnsi="HG丸ｺﾞｼｯｸM-PRO" w:hint="eastAsia"/>
        </w:rPr>
        <w:t>使いながら説明してください。</w:t>
      </w:r>
    </w:p>
    <w:p w:rsidR="00E2479E" w:rsidRPr="00E2479E" w:rsidRDefault="00FE73CE" w:rsidP="00955577">
      <w:pPr>
        <w:ind w:leftChars="300" w:left="630"/>
        <w:rPr>
          <w:rFonts w:ascii="HG丸ｺﾞｼｯｸM-PRO" w:eastAsia="HG丸ｺﾞｼｯｸM-PRO" w:hAnsi="HG丸ｺﾞｼｯｸM-PRO"/>
        </w:rPr>
      </w:pPr>
      <w:r>
        <w:rPr>
          <w:noProof/>
        </w:rPr>
        <mc:AlternateContent>
          <mc:Choice Requires="wps">
            <w:drawing>
              <wp:anchor distT="45720" distB="45720" distL="114300" distR="114300" simplePos="0" relativeHeight="251666432" behindDoc="0" locked="0" layoutInCell="1" allowOverlap="1">
                <wp:simplePos x="0" y="0"/>
                <wp:positionH relativeFrom="margin">
                  <wp:posOffset>4133850</wp:posOffset>
                </wp:positionH>
                <wp:positionV relativeFrom="paragraph">
                  <wp:posOffset>1920240</wp:posOffset>
                </wp:positionV>
                <wp:extent cx="2156460" cy="140462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460" cy="1404620"/>
                        </a:xfrm>
                        <a:prstGeom prst="rect">
                          <a:avLst/>
                        </a:prstGeom>
                        <a:solidFill>
                          <a:srgbClr val="FFFFFF"/>
                        </a:solidFill>
                        <a:ln w="9525">
                          <a:noFill/>
                          <a:miter lim="800000"/>
                          <a:headEnd/>
                          <a:tailEnd/>
                        </a:ln>
                      </wps:spPr>
                      <wps:txbx>
                        <w:txbxContent>
                          <w:p w:rsidR="00EF238B" w:rsidRPr="00955577" w:rsidRDefault="00EF238B" w:rsidP="00EF238B">
                            <w:pPr>
                              <w:ind w:left="400" w:hangingChars="200" w:hanging="400"/>
                              <w:rPr>
                                <w:rFonts w:ascii="ＭＳ Ｐゴシック" w:eastAsia="ＭＳ Ｐゴシック" w:hAnsi="ＭＳ Ｐゴシック"/>
                                <w:sz w:val="20"/>
                                <w:szCs w:val="20"/>
                              </w:rPr>
                            </w:pPr>
                            <w:r w:rsidRPr="00955577">
                              <w:rPr>
                                <w:rFonts w:ascii="ＭＳ Ｐゴシック" w:eastAsia="ＭＳ Ｐゴシック" w:hAnsi="ＭＳ Ｐゴシック" w:hint="eastAsia"/>
                                <w:sz w:val="20"/>
                                <w:szCs w:val="20"/>
                              </w:rPr>
                              <w:t>出典：教科書</w:t>
                            </w:r>
                          </w:p>
                          <w:p w:rsidR="00EF238B" w:rsidRPr="00955577" w:rsidRDefault="00EF238B" w:rsidP="00EF238B">
                            <w:pPr>
                              <w:ind w:leftChars="200" w:left="420" w:firstLineChars="100" w:firstLine="200"/>
                              <w:rPr>
                                <w:rFonts w:ascii="ＭＳ Ｐゴシック" w:eastAsia="ＭＳ Ｐゴシック" w:hAnsi="ＭＳ Ｐゴシック"/>
                                <w:sz w:val="20"/>
                                <w:szCs w:val="20"/>
                              </w:rPr>
                            </w:pPr>
                            <w:r w:rsidRPr="00955577">
                              <w:rPr>
                                <w:rFonts w:ascii="ＭＳ Ｐゴシック" w:eastAsia="ＭＳ Ｐゴシック" w:hAnsi="ＭＳ Ｐゴシック" w:hint="eastAsia"/>
                                <w:sz w:val="20"/>
                                <w:szCs w:val="20"/>
                              </w:rPr>
                              <w:t>「現代高等保健体育</w:t>
                            </w:r>
                            <w:r w:rsidR="000143F0">
                              <w:rPr>
                                <w:rFonts w:ascii="ＭＳ Ｐゴシック" w:eastAsia="ＭＳ Ｐゴシック" w:hAnsi="ＭＳ Ｐゴシック" w:hint="eastAsia"/>
                                <w:sz w:val="20"/>
                                <w:szCs w:val="20"/>
                              </w:rPr>
                              <w:t>改訂版</w:t>
                            </w:r>
                            <w:r w:rsidRPr="00955577">
                              <w:rPr>
                                <w:rFonts w:ascii="ＭＳ Ｐゴシック" w:eastAsia="ＭＳ Ｐゴシック" w:hAnsi="ＭＳ Ｐゴシック" w:hint="eastAsia"/>
                                <w:sz w:val="20"/>
                                <w:szCs w:val="20"/>
                              </w:rPr>
                              <w:t>」</w:t>
                            </w:r>
                          </w:p>
                          <w:p w:rsidR="005D52A6" w:rsidRPr="00955577" w:rsidRDefault="00EF238B" w:rsidP="00EF238B">
                            <w:pPr>
                              <w:ind w:leftChars="200" w:left="420" w:firstLineChars="100" w:firstLine="200"/>
                              <w:rPr>
                                <w:rFonts w:ascii="ＭＳ Ｐゴシック" w:eastAsia="ＭＳ Ｐゴシック" w:hAnsi="ＭＳ Ｐゴシック"/>
                                <w:sz w:val="20"/>
                                <w:szCs w:val="20"/>
                              </w:rPr>
                            </w:pPr>
                            <w:r w:rsidRPr="00955577">
                              <w:rPr>
                                <w:rFonts w:ascii="ＭＳ Ｐゴシック" w:eastAsia="ＭＳ Ｐゴシック" w:hAnsi="ＭＳ Ｐゴシック" w:hint="eastAsia"/>
                                <w:sz w:val="20"/>
                                <w:szCs w:val="20"/>
                              </w:rPr>
                              <w:t>（大修館書店）</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325.5pt;margin-top:151.2pt;width:169.8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" stroked="f">
                <v:textbox style="mso-fit-shape-to-text:t">
                  <w:txbxContent>
                    <w:p w:rsidR="00EF238B" w:rsidRPr="00955577" w:rsidRDefault="00EF238B" w:rsidP="00EF238B">
                      <w:pPr>
                        <w:ind w:left="400" w:hangingChars="200" w:hanging="400"/>
                        <w:rPr>
                          <w:rFonts w:ascii="ＭＳ Ｐゴシック" w:eastAsia="ＭＳ Ｐゴシック" w:hAnsi="ＭＳ Ｐゴシック"/>
                          <w:sz w:val="20"/>
                          <w:szCs w:val="20"/>
                        </w:rPr>
                      </w:pPr>
                      <w:bookmarkStart w:id="1" w:name="_GoBack"/>
                      <w:r w:rsidRPr="00955577">
                        <w:rPr>
                          <w:rFonts w:ascii="ＭＳ Ｐゴシック" w:eastAsia="ＭＳ Ｐゴシック" w:hAnsi="ＭＳ Ｐゴシック" w:hint="eastAsia"/>
                          <w:sz w:val="20"/>
                          <w:szCs w:val="20"/>
                        </w:rPr>
                        <w:t>出典：教科書</w:t>
                      </w:r>
                    </w:p>
                    <w:p w:rsidR="00EF238B" w:rsidRPr="00955577" w:rsidRDefault="00EF238B" w:rsidP="00EF238B">
                      <w:pPr>
                        <w:ind w:leftChars="200" w:left="420" w:firstLineChars="100" w:firstLine="200"/>
                        <w:rPr>
                          <w:rFonts w:ascii="ＭＳ Ｐゴシック" w:eastAsia="ＭＳ Ｐゴシック" w:hAnsi="ＭＳ Ｐゴシック"/>
                          <w:sz w:val="20"/>
                          <w:szCs w:val="20"/>
                        </w:rPr>
                      </w:pPr>
                      <w:r w:rsidRPr="00955577">
                        <w:rPr>
                          <w:rFonts w:ascii="ＭＳ Ｐゴシック" w:eastAsia="ＭＳ Ｐゴシック" w:hAnsi="ＭＳ Ｐゴシック" w:hint="eastAsia"/>
                          <w:sz w:val="20"/>
                          <w:szCs w:val="20"/>
                        </w:rPr>
                        <w:t>「現代高等保健体育</w:t>
                      </w:r>
                      <w:r w:rsidR="000143F0">
                        <w:rPr>
                          <w:rFonts w:ascii="ＭＳ Ｐゴシック" w:eastAsia="ＭＳ Ｐゴシック" w:hAnsi="ＭＳ Ｐゴシック" w:hint="eastAsia"/>
                          <w:sz w:val="20"/>
                          <w:szCs w:val="20"/>
                        </w:rPr>
                        <w:t>改訂版</w:t>
                      </w:r>
                      <w:r w:rsidRPr="00955577">
                        <w:rPr>
                          <w:rFonts w:ascii="ＭＳ Ｐゴシック" w:eastAsia="ＭＳ Ｐゴシック" w:hAnsi="ＭＳ Ｐゴシック" w:hint="eastAsia"/>
                          <w:sz w:val="20"/>
                          <w:szCs w:val="20"/>
                        </w:rPr>
                        <w:t>」</w:t>
                      </w:r>
                    </w:p>
                    <w:p w:rsidR="005D52A6" w:rsidRPr="00955577" w:rsidRDefault="00EF238B" w:rsidP="00EF238B">
                      <w:pPr>
                        <w:ind w:leftChars="200" w:left="420" w:firstLineChars="100" w:firstLine="200"/>
                        <w:rPr>
                          <w:rFonts w:ascii="ＭＳ Ｐゴシック" w:eastAsia="ＭＳ Ｐゴシック" w:hAnsi="ＭＳ Ｐゴシック"/>
                          <w:sz w:val="20"/>
                          <w:szCs w:val="20"/>
                        </w:rPr>
                      </w:pPr>
                      <w:r w:rsidRPr="00955577">
                        <w:rPr>
                          <w:rFonts w:ascii="ＭＳ Ｐゴシック" w:eastAsia="ＭＳ Ｐゴシック" w:hAnsi="ＭＳ Ｐゴシック" w:hint="eastAsia"/>
                          <w:sz w:val="20"/>
                          <w:szCs w:val="20"/>
                        </w:rPr>
                        <w:t>（大修館書店）</w:t>
                      </w:r>
                      <w:bookmarkEnd w:id="1"/>
                    </w:p>
                  </w:txbxContent>
                </v:textbox>
                <w10:wrap type="square" anchorx="margin"/>
              </v:shape>
            </w:pict>
          </mc:Fallback>
        </mc:AlternateContent>
      </w:r>
      <w:r>
        <w:rPr>
          <w:noProof/>
        </w:rPr>
        <w:drawing>
          <wp:anchor distT="0" distB="0" distL="114300" distR="114300" simplePos="0" relativeHeight="251664384" behindDoc="0" locked="0" layoutInCell="1" allowOverlap="1">
            <wp:simplePos x="0" y="0"/>
            <wp:positionH relativeFrom="column">
              <wp:posOffset>4210050</wp:posOffset>
            </wp:positionH>
            <wp:positionV relativeFrom="paragraph">
              <wp:posOffset>105410</wp:posOffset>
            </wp:positionV>
            <wp:extent cx="1771015" cy="1790700"/>
            <wp:effectExtent l="19050" t="19050" r="19685" b="19050"/>
            <wp:wrapSquare wrapText="bothSides"/>
            <wp:docPr id="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1015" cy="1790700"/>
                    </a:xfrm>
                    <a:prstGeom prst="rect">
                      <a:avLst/>
                    </a:prstGeom>
                    <a:noFill/>
                    <a:ln>
                      <a:solidFill>
                        <a:schemeClr val="tx1"/>
                      </a:solidFill>
                    </a:ln>
                    <a:extLst/>
                  </pic:spPr>
                </pic:pic>
              </a:graphicData>
            </a:graphic>
            <wp14:sizeRelV relativeFrom="margin">
              <wp14:pctHeight>0</wp14:pctHeight>
            </wp14:sizeRelV>
          </wp:anchor>
        </w:drawing>
      </w:r>
      <w:r w:rsidR="005D52A6" w:rsidRPr="005D52A6">
        <w:rPr>
          <w:rFonts w:ascii="HG丸ｺﾞｼｯｸM-PRO" w:eastAsia="HG丸ｺﾞｼｯｸM-PRO" w:hAnsi="HG丸ｺﾞｼｯｸM-PRO" w:hint="eastAsia"/>
        </w:rPr>
        <w:t xml:space="preserve">　＜キーワード＞超回復、休息</w:t>
      </w:r>
    </w:p>
    <w:tbl>
      <w:tblPr>
        <w:tblStyle w:val="a3"/>
        <w:tblW w:w="0" w:type="auto"/>
        <w:tblInd w:w="-5" w:type="dxa"/>
        <w:tblLook w:val="04A0" w:firstRow="1" w:lastRow="0" w:firstColumn="1" w:lastColumn="0" w:noHBand="0" w:noVBand="1"/>
      </w:tblPr>
      <w:tblGrid>
        <w:gridCol w:w="6237"/>
      </w:tblGrid>
      <w:tr w:rsidR="005D52A6" w:rsidTr="005D52A6">
        <w:trPr>
          <w:trHeight w:val="510"/>
        </w:trPr>
        <w:tc>
          <w:tcPr>
            <w:tcW w:w="6237" w:type="dxa"/>
            <w:tcBorders>
              <w:bottom w:val="dashed" w:sz="4" w:space="0" w:color="auto"/>
            </w:tcBorders>
          </w:tcPr>
          <w:p w:rsidR="005D52A6" w:rsidRDefault="005D52A6" w:rsidP="009243F7"/>
        </w:tc>
      </w:tr>
      <w:tr w:rsidR="005D52A6" w:rsidTr="005D52A6">
        <w:trPr>
          <w:trHeight w:val="510"/>
        </w:trPr>
        <w:tc>
          <w:tcPr>
            <w:tcW w:w="6237" w:type="dxa"/>
            <w:tcBorders>
              <w:top w:val="dashed" w:sz="4" w:space="0" w:color="auto"/>
              <w:bottom w:val="dashed" w:sz="4" w:space="0" w:color="auto"/>
            </w:tcBorders>
          </w:tcPr>
          <w:p w:rsidR="005D52A6" w:rsidRDefault="005D52A6" w:rsidP="009243F7"/>
        </w:tc>
      </w:tr>
      <w:tr w:rsidR="005D52A6" w:rsidTr="005D52A6">
        <w:trPr>
          <w:trHeight w:val="510"/>
        </w:trPr>
        <w:tc>
          <w:tcPr>
            <w:tcW w:w="6237" w:type="dxa"/>
            <w:tcBorders>
              <w:top w:val="dashed" w:sz="4" w:space="0" w:color="auto"/>
              <w:bottom w:val="dashed" w:sz="4" w:space="0" w:color="auto"/>
            </w:tcBorders>
          </w:tcPr>
          <w:p w:rsidR="005D52A6" w:rsidRDefault="005D52A6" w:rsidP="009243F7"/>
        </w:tc>
      </w:tr>
      <w:tr w:rsidR="005D52A6" w:rsidTr="005D52A6">
        <w:trPr>
          <w:trHeight w:val="510"/>
        </w:trPr>
        <w:tc>
          <w:tcPr>
            <w:tcW w:w="6237" w:type="dxa"/>
            <w:tcBorders>
              <w:top w:val="dashed" w:sz="4" w:space="0" w:color="auto"/>
              <w:bottom w:val="dashed" w:sz="4" w:space="0" w:color="auto"/>
            </w:tcBorders>
          </w:tcPr>
          <w:p w:rsidR="005D52A6" w:rsidRDefault="005D52A6" w:rsidP="009243F7"/>
        </w:tc>
      </w:tr>
      <w:tr w:rsidR="005D52A6" w:rsidTr="005D52A6">
        <w:trPr>
          <w:trHeight w:val="510"/>
        </w:trPr>
        <w:tc>
          <w:tcPr>
            <w:tcW w:w="6237" w:type="dxa"/>
            <w:tcBorders>
              <w:top w:val="dashed" w:sz="4" w:space="0" w:color="auto"/>
              <w:bottom w:val="dashed" w:sz="4" w:space="0" w:color="auto"/>
            </w:tcBorders>
          </w:tcPr>
          <w:p w:rsidR="005D52A6" w:rsidRDefault="005D52A6" w:rsidP="009243F7"/>
        </w:tc>
      </w:tr>
      <w:tr w:rsidR="005D52A6" w:rsidTr="005D52A6">
        <w:trPr>
          <w:trHeight w:val="510"/>
        </w:trPr>
        <w:tc>
          <w:tcPr>
            <w:tcW w:w="6237" w:type="dxa"/>
            <w:tcBorders>
              <w:top w:val="dashed" w:sz="4" w:space="0" w:color="auto"/>
              <w:bottom w:val="dashed" w:sz="4" w:space="0" w:color="auto"/>
            </w:tcBorders>
          </w:tcPr>
          <w:p w:rsidR="005D52A6" w:rsidRDefault="005D52A6" w:rsidP="009243F7"/>
        </w:tc>
      </w:tr>
      <w:tr w:rsidR="005D52A6" w:rsidTr="005D52A6">
        <w:trPr>
          <w:trHeight w:val="510"/>
        </w:trPr>
        <w:tc>
          <w:tcPr>
            <w:tcW w:w="6237" w:type="dxa"/>
            <w:tcBorders>
              <w:top w:val="dashed" w:sz="4" w:space="0" w:color="auto"/>
            </w:tcBorders>
          </w:tcPr>
          <w:p w:rsidR="005D52A6" w:rsidRDefault="005D52A6" w:rsidP="009243F7"/>
        </w:tc>
      </w:tr>
    </w:tbl>
    <w:p w:rsidR="00955577" w:rsidRDefault="00955577" w:rsidP="00EF238B">
      <w:pPr>
        <w:ind w:left="420" w:hangingChars="200" w:hanging="420"/>
        <w:rPr>
          <w:rFonts w:ascii="HG丸ｺﾞｼｯｸM-PRO" w:eastAsia="HG丸ｺﾞｼｯｸM-PRO" w:hAnsi="HG丸ｺﾞｼｯｸM-PRO"/>
        </w:rPr>
      </w:pPr>
    </w:p>
    <w:p w:rsidR="00E2479E" w:rsidRPr="00955577" w:rsidRDefault="00955577" w:rsidP="00955577">
      <w:pPr>
        <w:ind w:left="630" w:hangingChars="300" w:hanging="630"/>
        <w:rPr>
          <w:rFonts w:ascii="HG丸ｺﾞｼｯｸM-PRO" w:eastAsia="HG丸ｺﾞｼｯｸM-PRO" w:hAnsi="HG丸ｺﾞｼｯｸM-PRO"/>
        </w:rPr>
      </w:pPr>
      <w:r w:rsidRPr="00955577">
        <w:rPr>
          <w:rFonts w:ascii="HG丸ｺﾞｼｯｸM-PRO" w:eastAsia="HG丸ｺﾞｼｯｸM-PRO" w:hAnsi="HG丸ｺﾞｼｯｸM-PRO" w:hint="eastAsia"/>
        </w:rPr>
        <w:lastRenderedPageBreak/>
        <w:t>（</w:t>
      </w:r>
      <w:r w:rsidR="00E2479E" w:rsidRPr="00955577">
        <w:rPr>
          <w:rFonts w:ascii="HG丸ｺﾞｼｯｸM-PRO" w:eastAsia="HG丸ｺﾞｼｯｸM-PRO" w:hAnsi="HG丸ｺﾞｼｯｸM-PRO" w:hint="eastAsia"/>
        </w:rPr>
        <w:t>問２</w:t>
      </w:r>
      <w:r w:rsidRPr="00955577">
        <w:rPr>
          <w:rFonts w:ascii="HG丸ｺﾞｼｯｸM-PRO" w:eastAsia="HG丸ｺﾞｼｯｸM-PRO" w:hAnsi="HG丸ｺﾞｼｯｸM-PRO" w:hint="eastAsia"/>
        </w:rPr>
        <w:t>）</w:t>
      </w:r>
      <w:r w:rsidR="00EF238B" w:rsidRPr="00955577">
        <w:rPr>
          <w:rFonts w:ascii="HG丸ｺﾞｼｯｸM-PRO" w:eastAsia="HG丸ｺﾞｼｯｸM-PRO" w:hAnsi="HG丸ｺﾞｼｯｸM-PRO" w:hint="eastAsia"/>
        </w:rPr>
        <w:t>練習やトレーニングの効果を</w:t>
      </w:r>
      <w:r w:rsidR="000143F0">
        <w:rPr>
          <w:rFonts w:ascii="HG丸ｺﾞｼｯｸM-PRO" w:eastAsia="HG丸ｺﾞｼｯｸM-PRO" w:hAnsi="HG丸ｺﾞｼｯｸM-PRO" w:hint="eastAsia"/>
        </w:rPr>
        <w:t>上げる</w:t>
      </w:r>
      <w:r w:rsidR="00EF238B" w:rsidRPr="00955577">
        <w:rPr>
          <w:rFonts w:ascii="HG丸ｺﾞｼｯｸM-PRO" w:eastAsia="HG丸ｺﾞｼｯｸM-PRO" w:hAnsi="HG丸ｺﾞｼｯｸM-PRO" w:hint="eastAsia"/>
        </w:rPr>
        <w:t>ためには、次のトレーニングの５原則を意識することが大切になります。それぞれの原則について、簡単に説明して</w:t>
      </w:r>
      <w:r w:rsidR="000143F0">
        <w:rPr>
          <w:rFonts w:ascii="HG丸ｺﾞｼｯｸM-PRO" w:eastAsia="HG丸ｺﾞｼｯｸM-PRO" w:hAnsi="HG丸ｺﾞｼｯｸM-PRO" w:hint="eastAsia"/>
        </w:rPr>
        <w:t>くだ</w:t>
      </w:r>
      <w:r w:rsidR="00EF238B" w:rsidRPr="00955577">
        <w:rPr>
          <w:rFonts w:ascii="HG丸ｺﾞｼｯｸM-PRO" w:eastAsia="HG丸ｺﾞｼｯｸM-PRO" w:hAnsi="HG丸ｺﾞｼｯｸM-PRO" w:hint="eastAsia"/>
        </w:rPr>
        <w:t>さい。</w:t>
      </w:r>
    </w:p>
    <w:tbl>
      <w:tblPr>
        <w:tblW w:w="9062" w:type="dxa"/>
        <w:tblInd w:w="572" w:type="dxa"/>
        <w:tblCellMar>
          <w:left w:w="99" w:type="dxa"/>
          <w:right w:w="99" w:type="dxa"/>
        </w:tblCellMar>
        <w:tblLook w:val="04A0" w:firstRow="1" w:lastRow="0" w:firstColumn="1" w:lastColumn="0" w:noHBand="0" w:noVBand="1"/>
      </w:tblPr>
      <w:tblGrid>
        <w:gridCol w:w="1060"/>
        <w:gridCol w:w="8002"/>
      </w:tblGrid>
      <w:tr w:rsidR="00EF238B" w:rsidRPr="00955577" w:rsidTr="00131645">
        <w:trPr>
          <w:trHeight w:val="51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38B" w:rsidRPr="00955577" w:rsidRDefault="00EF238B" w:rsidP="00EF238B">
            <w:pPr>
              <w:widowControl/>
              <w:jc w:val="center"/>
              <w:rPr>
                <w:rFonts w:ascii="HG丸ｺﾞｼｯｸM-PRO" w:eastAsia="HG丸ｺﾞｼｯｸM-PRO" w:hAnsi="HG丸ｺﾞｼｯｸM-PRO" w:cs="ＭＳ Ｐゴシック"/>
                <w:color w:val="000000"/>
                <w:kern w:val="0"/>
                <w:sz w:val="22"/>
              </w:rPr>
            </w:pPr>
            <w:r w:rsidRPr="00955577">
              <w:rPr>
                <w:rFonts w:ascii="HG丸ｺﾞｼｯｸM-PRO" w:eastAsia="HG丸ｺﾞｼｯｸM-PRO" w:hAnsi="HG丸ｺﾞｼｯｸM-PRO" w:cs="ＭＳ Ｐゴシック" w:hint="eastAsia"/>
                <w:color w:val="000000"/>
                <w:kern w:val="0"/>
                <w:sz w:val="22"/>
              </w:rPr>
              <w:t>意識性</w:t>
            </w:r>
          </w:p>
        </w:tc>
        <w:tc>
          <w:tcPr>
            <w:tcW w:w="8002" w:type="dxa"/>
            <w:tcBorders>
              <w:top w:val="single" w:sz="4" w:space="0" w:color="auto"/>
              <w:left w:val="nil"/>
              <w:bottom w:val="single" w:sz="4" w:space="0" w:color="auto"/>
              <w:right w:val="single" w:sz="4" w:space="0" w:color="auto"/>
            </w:tcBorders>
            <w:shd w:val="clear" w:color="auto" w:fill="auto"/>
            <w:noWrap/>
            <w:vAlign w:val="center"/>
            <w:hideMark/>
          </w:tcPr>
          <w:p w:rsidR="00EF238B" w:rsidRPr="00955577" w:rsidRDefault="00EF238B" w:rsidP="00EF238B">
            <w:pPr>
              <w:widowControl/>
              <w:jc w:val="left"/>
              <w:rPr>
                <w:rFonts w:ascii="HG丸ｺﾞｼｯｸM-PRO" w:eastAsia="HG丸ｺﾞｼｯｸM-PRO" w:hAnsi="HG丸ｺﾞｼｯｸM-PRO" w:cs="ＭＳ Ｐゴシック"/>
                <w:color w:val="000000"/>
                <w:kern w:val="0"/>
                <w:sz w:val="22"/>
              </w:rPr>
            </w:pPr>
            <w:r w:rsidRPr="00955577">
              <w:rPr>
                <w:rFonts w:ascii="HG丸ｺﾞｼｯｸM-PRO" w:eastAsia="HG丸ｺﾞｼｯｸM-PRO" w:hAnsi="HG丸ｺﾞｼｯｸM-PRO" w:cs="ＭＳ Ｐゴシック" w:hint="eastAsia"/>
                <w:color w:val="000000"/>
                <w:kern w:val="0"/>
                <w:sz w:val="22"/>
              </w:rPr>
              <w:t xml:space="preserve">　</w:t>
            </w:r>
          </w:p>
        </w:tc>
      </w:tr>
      <w:tr w:rsidR="00EF238B" w:rsidRPr="00955577" w:rsidTr="00131645">
        <w:trPr>
          <w:trHeight w:val="51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EF238B" w:rsidRPr="00955577" w:rsidRDefault="00EF238B" w:rsidP="00EF238B">
            <w:pPr>
              <w:widowControl/>
              <w:jc w:val="center"/>
              <w:rPr>
                <w:rFonts w:ascii="HG丸ｺﾞｼｯｸM-PRO" w:eastAsia="HG丸ｺﾞｼｯｸM-PRO" w:hAnsi="HG丸ｺﾞｼｯｸM-PRO" w:cs="ＭＳ Ｐゴシック"/>
                <w:color w:val="000000"/>
                <w:kern w:val="0"/>
                <w:sz w:val="22"/>
              </w:rPr>
            </w:pPr>
            <w:r w:rsidRPr="00955577">
              <w:rPr>
                <w:rFonts w:ascii="HG丸ｺﾞｼｯｸM-PRO" w:eastAsia="HG丸ｺﾞｼｯｸM-PRO" w:hAnsi="HG丸ｺﾞｼｯｸM-PRO" w:cs="ＭＳ Ｐゴシック" w:hint="eastAsia"/>
                <w:color w:val="000000"/>
                <w:kern w:val="0"/>
                <w:sz w:val="22"/>
              </w:rPr>
              <w:t>個別性</w:t>
            </w:r>
          </w:p>
        </w:tc>
        <w:tc>
          <w:tcPr>
            <w:tcW w:w="8002" w:type="dxa"/>
            <w:tcBorders>
              <w:top w:val="single" w:sz="4" w:space="0" w:color="auto"/>
              <w:left w:val="nil"/>
              <w:bottom w:val="single" w:sz="4" w:space="0" w:color="auto"/>
              <w:right w:val="single" w:sz="4" w:space="0" w:color="auto"/>
            </w:tcBorders>
            <w:shd w:val="clear" w:color="auto" w:fill="auto"/>
            <w:noWrap/>
            <w:vAlign w:val="center"/>
            <w:hideMark/>
          </w:tcPr>
          <w:p w:rsidR="00EF238B" w:rsidRPr="00955577" w:rsidRDefault="00EF238B" w:rsidP="00EF238B">
            <w:pPr>
              <w:widowControl/>
              <w:jc w:val="left"/>
              <w:rPr>
                <w:rFonts w:ascii="HG丸ｺﾞｼｯｸM-PRO" w:eastAsia="HG丸ｺﾞｼｯｸM-PRO" w:hAnsi="HG丸ｺﾞｼｯｸM-PRO" w:cs="ＭＳ Ｐゴシック"/>
                <w:color w:val="000000"/>
                <w:kern w:val="0"/>
                <w:sz w:val="22"/>
              </w:rPr>
            </w:pPr>
            <w:r w:rsidRPr="00955577">
              <w:rPr>
                <w:rFonts w:ascii="HG丸ｺﾞｼｯｸM-PRO" w:eastAsia="HG丸ｺﾞｼｯｸM-PRO" w:hAnsi="HG丸ｺﾞｼｯｸM-PRO" w:cs="ＭＳ Ｐゴシック" w:hint="eastAsia"/>
                <w:color w:val="000000"/>
                <w:kern w:val="0"/>
                <w:sz w:val="22"/>
              </w:rPr>
              <w:t xml:space="preserve">　</w:t>
            </w:r>
          </w:p>
        </w:tc>
      </w:tr>
      <w:tr w:rsidR="00EF238B" w:rsidRPr="00955577" w:rsidTr="00131645">
        <w:trPr>
          <w:trHeight w:val="51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EF238B" w:rsidRPr="00955577" w:rsidRDefault="00EF238B" w:rsidP="00EF238B">
            <w:pPr>
              <w:widowControl/>
              <w:jc w:val="center"/>
              <w:rPr>
                <w:rFonts w:ascii="HG丸ｺﾞｼｯｸM-PRO" w:eastAsia="HG丸ｺﾞｼｯｸM-PRO" w:hAnsi="HG丸ｺﾞｼｯｸM-PRO" w:cs="ＭＳ Ｐゴシック"/>
                <w:color w:val="000000"/>
                <w:kern w:val="0"/>
                <w:sz w:val="22"/>
              </w:rPr>
            </w:pPr>
            <w:r w:rsidRPr="00955577">
              <w:rPr>
                <w:rFonts w:ascii="HG丸ｺﾞｼｯｸM-PRO" w:eastAsia="HG丸ｺﾞｼｯｸM-PRO" w:hAnsi="HG丸ｺﾞｼｯｸM-PRO" w:cs="ＭＳ Ｐゴシック" w:hint="eastAsia"/>
                <w:color w:val="000000"/>
                <w:kern w:val="0"/>
                <w:sz w:val="22"/>
              </w:rPr>
              <w:t>全面性</w:t>
            </w:r>
          </w:p>
        </w:tc>
        <w:tc>
          <w:tcPr>
            <w:tcW w:w="8002" w:type="dxa"/>
            <w:tcBorders>
              <w:top w:val="single" w:sz="4" w:space="0" w:color="auto"/>
              <w:left w:val="nil"/>
              <w:bottom w:val="single" w:sz="4" w:space="0" w:color="auto"/>
              <w:right w:val="single" w:sz="4" w:space="0" w:color="auto"/>
            </w:tcBorders>
            <w:shd w:val="clear" w:color="auto" w:fill="auto"/>
            <w:noWrap/>
            <w:vAlign w:val="center"/>
            <w:hideMark/>
          </w:tcPr>
          <w:p w:rsidR="00EF238B" w:rsidRPr="00955577" w:rsidRDefault="00EF238B" w:rsidP="00EF238B">
            <w:pPr>
              <w:widowControl/>
              <w:jc w:val="left"/>
              <w:rPr>
                <w:rFonts w:ascii="HG丸ｺﾞｼｯｸM-PRO" w:eastAsia="HG丸ｺﾞｼｯｸM-PRO" w:hAnsi="HG丸ｺﾞｼｯｸM-PRO" w:cs="ＭＳ Ｐゴシック"/>
                <w:color w:val="000000"/>
                <w:kern w:val="0"/>
                <w:sz w:val="22"/>
              </w:rPr>
            </w:pPr>
            <w:r w:rsidRPr="00955577">
              <w:rPr>
                <w:rFonts w:ascii="HG丸ｺﾞｼｯｸM-PRO" w:eastAsia="HG丸ｺﾞｼｯｸM-PRO" w:hAnsi="HG丸ｺﾞｼｯｸM-PRO" w:cs="ＭＳ Ｐゴシック" w:hint="eastAsia"/>
                <w:color w:val="000000"/>
                <w:kern w:val="0"/>
                <w:sz w:val="22"/>
              </w:rPr>
              <w:t xml:space="preserve">　</w:t>
            </w:r>
          </w:p>
        </w:tc>
      </w:tr>
      <w:tr w:rsidR="00EF238B" w:rsidRPr="00955577" w:rsidTr="00131645">
        <w:trPr>
          <w:trHeight w:val="51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EF238B" w:rsidRPr="00955577" w:rsidRDefault="00EF238B" w:rsidP="00EF238B">
            <w:pPr>
              <w:widowControl/>
              <w:jc w:val="center"/>
              <w:rPr>
                <w:rFonts w:ascii="HG丸ｺﾞｼｯｸM-PRO" w:eastAsia="HG丸ｺﾞｼｯｸM-PRO" w:hAnsi="HG丸ｺﾞｼｯｸM-PRO" w:cs="ＭＳ Ｐゴシック"/>
                <w:color w:val="000000"/>
                <w:kern w:val="0"/>
                <w:sz w:val="22"/>
              </w:rPr>
            </w:pPr>
            <w:r w:rsidRPr="00955577">
              <w:rPr>
                <w:rFonts w:ascii="HG丸ｺﾞｼｯｸM-PRO" w:eastAsia="HG丸ｺﾞｼｯｸM-PRO" w:hAnsi="HG丸ｺﾞｼｯｸM-PRO" w:cs="ＭＳ Ｐゴシック" w:hint="eastAsia"/>
                <w:color w:val="000000"/>
                <w:kern w:val="0"/>
                <w:sz w:val="22"/>
              </w:rPr>
              <w:t>反復性</w:t>
            </w:r>
          </w:p>
        </w:tc>
        <w:tc>
          <w:tcPr>
            <w:tcW w:w="8002" w:type="dxa"/>
            <w:tcBorders>
              <w:top w:val="single" w:sz="4" w:space="0" w:color="auto"/>
              <w:left w:val="nil"/>
              <w:bottom w:val="single" w:sz="4" w:space="0" w:color="auto"/>
              <w:right w:val="single" w:sz="4" w:space="0" w:color="auto"/>
            </w:tcBorders>
            <w:shd w:val="clear" w:color="auto" w:fill="auto"/>
            <w:noWrap/>
            <w:vAlign w:val="center"/>
            <w:hideMark/>
          </w:tcPr>
          <w:p w:rsidR="00EF238B" w:rsidRPr="00955577" w:rsidRDefault="00EF238B" w:rsidP="00EF238B">
            <w:pPr>
              <w:widowControl/>
              <w:jc w:val="left"/>
              <w:rPr>
                <w:rFonts w:ascii="HG丸ｺﾞｼｯｸM-PRO" w:eastAsia="HG丸ｺﾞｼｯｸM-PRO" w:hAnsi="HG丸ｺﾞｼｯｸM-PRO" w:cs="ＭＳ Ｐゴシック"/>
                <w:color w:val="000000"/>
                <w:kern w:val="0"/>
                <w:sz w:val="22"/>
              </w:rPr>
            </w:pPr>
            <w:r w:rsidRPr="00955577">
              <w:rPr>
                <w:rFonts w:ascii="HG丸ｺﾞｼｯｸM-PRO" w:eastAsia="HG丸ｺﾞｼｯｸM-PRO" w:hAnsi="HG丸ｺﾞｼｯｸM-PRO" w:cs="ＭＳ Ｐゴシック" w:hint="eastAsia"/>
                <w:color w:val="000000"/>
                <w:kern w:val="0"/>
                <w:sz w:val="22"/>
              </w:rPr>
              <w:t xml:space="preserve">　</w:t>
            </w:r>
          </w:p>
        </w:tc>
      </w:tr>
      <w:tr w:rsidR="00EF238B" w:rsidRPr="00955577" w:rsidTr="00131645">
        <w:trPr>
          <w:trHeight w:val="51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EF238B" w:rsidRPr="00955577" w:rsidRDefault="00EF238B" w:rsidP="00EF238B">
            <w:pPr>
              <w:widowControl/>
              <w:jc w:val="center"/>
              <w:rPr>
                <w:rFonts w:ascii="HG丸ｺﾞｼｯｸM-PRO" w:eastAsia="HG丸ｺﾞｼｯｸM-PRO" w:hAnsi="HG丸ｺﾞｼｯｸM-PRO" w:cs="ＭＳ Ｐゴシック"/>
                <w:color w:val="000000"/>
                <w:kern w:val="0"/>
                <w:sz w:val="22"/>
              </w:rPr>
            </w:pPr>
            <w:r w:rsidRPr="00955577">
              <w:rPr>
                <w:rFonts w:ascii="HG丸ｺﾞｼｯｸM-PRO" w:eastAsia="HG丸ｺﾞｼｯｸM-PRO" w:hAnsi="HG丸ｺﾞｼｯｸM-PRO" w:cs="ＭＳ Ｐゴシック" w:hint="eastAsia"/>
                <w:color w:val="000000"/>
                <w:kern w:val="0"/>
                <w:sz w:val="22"/>
              </w:rPr>
              <w:t>漸進性</w:t>
            </w:r>
          </w:p>
        </w:tc>
        <w:tc>
          <w:tcPr>
            <w:tcW w:w="8002" w:type="dxa"/>
            <w:tcBorders>
              <w:top w:val="single" w:sz="4" w:space="0" w:color="auto"/>
              <w:left w:val="nil"/>
              <w:bottom w:val="single" w:sz="4" w:space="0" w:color="auto"/>
              <w:right w:val="single" w:sz="4" w:space="0" w:color="auto"/>
            </w:tcBorders>
            <w:shd w:val="clear" w:color="auto" w:fill="auto"/>
            <w:noWrap/>
            <w:vAlign w:val="center"/>
            <w:hideMark/>
          </w:tcPr>
          <w:p w:rsidR="00EF238B" w:rsidRPr="00955577" w:rsidRDefault="00EF238B" w:rsidP="00EF238B">
            <w:pPr>
              <w:widowControl/>
              <w:jc w:val="left"/>
              <w:rPr>
                <w:rFonts w:ascii="HG丸ｺﾞｼｯｸM-PRO" w:eastAsia="HG丸ｺﾞｼｯｸM-PRO" w:hAnsi="HG丸ｺﾞｼｯｸM-PRO" w:cs="ＭＳ Ｐゴシック"/>
                <w:color w:val="000000"/>
                <w:kern w:val="0"/>
                <w:sz w:val="22"/>
              </w:rPr>
            </w:pPr>
            <w:r w:rsidRPr="00955577">
              <w:rPr>
                <w:rFonts w:ascii="HG丸ｺﾞｼｯｸM-PRO" w:eastAsia="HG丸ｺﾞｼｯｸM-PRO" w:hAnsi="HG丸ｺﾞｼｯｸM-PRO" w:cs="ＭＳ Ｐゴシック" w:hint="eastAsia"/>
                <w:color w:val="000000"/>
                <w:kern w:val="0"/>
                <w:sz w:val="22"/>
              </w:rPr>
              <w:t xml:space="preserve">　</w:t>
            </w:r>
          </w:p>
        </w:tc>
      </w:tr>
    </w:tbl>
    <w:p w:rsidR="009243F7" w:rsidRPr="00955577" w:rsidRDefault="009243F7">
      <w:pPr>
        <w:rPr>
          <w:rFonts w:ascii="HG丸ｺﾞｼｯｸM-PRO" w:eastAsia="HG丸ｺﾞｼｯｸM-PRO" w:hAnsi="HG丸ｺﾞｼｯｸM-PRO"/>
        </w:rPr>
      </w:pPr>
    </w:p>
    <w:p w:rsidR="00E2479E" w:rsidRPr="00955577" w:rsidRDefault="00955577" w:rsidP="00955577">
      <w:pPr>
        <w:ind w:left="630" w:hangingChars="300" w:hanging="630"/>
        <w:rPr>
          <w:rFonts w:ascii="HG丸ｺﾞｼｯｸM-PRO" w:eastAsia="HG丸ｺﾞｼｯｸM-PRO" w:hAnsi="HG丸ｺﾞｼｯｸM-PRO"/>
        </w:rPr>
      </w:pPr>
      <w:r w:rsidRPr="00955577">
        <w:rPr>
          <w:rFonts w:ascii="HG丸ｺﾞｼｯｸM-PRO" w:eastAsia="HG丸ｺﾞｼｯｸM-PRO" w:hAnsi="HG丸ｺﾞｼｯｸM-PRO" w:hint="eastAsia"/>
        </w:rPr>
        <w:t>（</w:t>
      </w:r>
      <w:r w:rsidR="00E2479E" w:rsidRPr="00955577">
        <w:rPr>
          <w:rFonts w:ascii="HG丸ｺﾞｼｯｸM-PRO" w:eastAsia="HG丸ｺﾞｼｯｸM-PRO" w:hAnsi="HG丸ｺﾞｼｯｸM-PRO" w:hint="eastAsia"/>
        </w:rPr>
        <w:t>問３</w:t>
      </w:r>
      <w:r w:rsidRPr="00955577">
        <w:rPr>
          <w:rFonts w:ascii="HG丸ｺﾞｼｯｸM-PRO" w:eastAsia="HG丸ｺﾞｼｯｸM-PRO" w:hAnsi="HG丸ｺﾞｼｯｸM-PRO" w:hint="eastAsia"/>
        </w:rPr>
        <w:t>）</w:t>
      </w:r>
      <w:r w:rsidR="00EF238B" w:rsidRPr="00955577">
        <w:rPr>
          <w:rFonts w:ascii="HG丸ｺﾞｼｯｸM-PRO" w:eastAsia="HG丸ｺﾞｼｯｸM-PRO" w:hAnsi="HG丸ｺﾞｼｯｸM-PRO" w:hint="eastAsia"/>
        </w:rPr>
        <w:t>体を動かすために必要な筋力は、筋肉の収縮によって発生します。そして、その筋肉は、筋線維（筋細胞）の束でできており、２つの種類に分けることができます。次の筋線維について、その働きと主にどのような競技や運動で発揮されるかを簡単に説明してください。</w:t>
      </w:r>
    </w:p>
    <w:tbl>
      <w:tblPr>
        <w:tblW w:w="9062" w:type="dxa"/>
        <w:tblInd w:w="572" w:type="dxa"/>
        <w:tblCellMar>
          <w:left w:w="99" w:type="dxa"/>
          <w:right w:w="99" w:type="dxa"/>
        </w:tblCellMar>
        <w:tblLook w:val="04A0" w:firstRow="1" w:lastRow="0" w:firstColumn="1" w:lastColumn="0" w:noHBand="0" w:noVBand="1"/>
      </w:tblPr>
      <w:tblGrid>
        <w:gridCol w:w="1271"/>
        <w:gridCol w:w="7791"/>
      </w:tblGrid>
      <w:tr w:rsidR="00EF238B" w:rsidRPr="00955577" w:rsidTr="00131645">
        <w:trPr>
          <w:trHeight w:val="510"/>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38B" w:rsidRPr="00955577" w:rsidRDefault="00EF238B" w:rsidP="00EF238B">
            <w:pPr>
              <w:widowControl/>
              <w:jc w:val="center"/>
              <w:rPr>
                <w:rFonts w:ascii="HG丸ｺﾞｼｯｸM-PRO" w:eastAsia="HG丸ｺﾞｼｯｸM-PRO" w:hAnsi="HG丸ｺﾞｼｯｸM-PRO" w:cs="ＭＳ Ｐゴシック"/>
                <w:color w:val="000000"/>
                <w:kern w:val="0"/>
                <w:sz w:val="22"/>
              </w:rPr>
            </w:pPr>
            <w:r w:rsidRPr="00955577">
              <w:rPr>
                <w:rFonts w:ascii="HG丸ｺﾞｼｯｸM-PRO" w:eastAsia="HG丸ｺﾞｼｯｸM-PRO" w:hAnsi="HG丸ｺﾞｼｯｸM-PRO" w:cs="ＭＳ Ｐゴシック" w:hint="eastAsia"/>
                <w:color w:val="000000"/>
                <w:kern w:val="0"/>
                <w:sz w:val="22"/>
              </w:rPr>
              <w:t>速筋線維</w:t>
            </w:r>
          </w:p>
        </w:tc>
        <w:tc>
          <w:tcPr>
            <w:tcW w:w="7791" w:type="dxa"/>
            <w:tcBorders>
              <w:top w:val="single" w:sz="4" w:space="0" w:color="auto"/>
              <w:left w:val="nil"/>
              <w:bottom w:val="single" w:sz="4" w:space="0" w:color="auto"/>
              <w:right w:val="single" w:sz="4" w:space="0" w:color="000000"/>
            </w:tcBorders>
            <w:shd w:val="clear" w:color="auto" w:fill="auto"/>
            <w:noWrap/>
            <w:vAlign w:val="center"/>
            <w:hideMark/>
          </w:tcPr>
          <w:p w:rsidR="00EF238B" w:rsidRPr="00955577" w:rsidRDefault="00EF238B" w:rsidP="00EF238B">
            <w:pPr>
              <w:widowControl/>
              <w:jc w:val="center"/>
              <w:rPr>
                <w:rFonts w:ascii="HG丸ｺﾞｼｯｸM-PRO" w:eastAsia="HG丸ｺﾞｼｯｸM-PRO" w:hAnsi="HG丸ｺﾞｼｯｸM-PRO" w:cs="ＭＳ Ｐゴシック"/>
                <w:color w:val="000000"/>
                <w:kern w:val="0"/>
                <w:sz w:val="22"/>
              </w:rPr>
            </w:pPr>
            <w:r w:rsidRPr="00955577">
              <w:rPr>
                <w:rFonts w:ascii="HG丸ｺﾞｼｯｸM-PRO" w:eastAsia="HG丸ｺﾞｼｯｸM-PRO" w:hAnsi="HG丸ｺﾞｼｯｸM-PRO" w:cs="ＭＳ Ｐゴシック" w:hint="eastAsia"/>
                <w:color w:val="000000"/>
                <w:kern w:val="0"/>
                <w:sz w:val="22"/>
              </w:rPr>
              <w:t xml:space="preserve">　</w:t>
            </w:r>
          </w:p>
        </w:tc>
      </w:tr>
      <w:tr w:rsidR="00EF238B" w:rsidRPr="00955577" w:rsidTr="00131645">
        <w:trPr>
          <w:trHeight w:val="51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EF238B" w:rsidRPr="00955577" w:rsidRDefault="00EF238B" w:rsidP="00EF238B">
            <w:pPr>
              <w:widowControl/>
              <w:jc w:val="center"/>
              <w:rPr>
                <w:rFonts w:ascii="HG丸ｺﾞｼｯｸM-PRO" w:eastAsia="HG丸ｺﾞｼｯｸM-PRO" w:hAnsi="HG丸ｺﾞｼｯｸM-PRO" w:cs="ＭＳ Ｐゴシック"/>
                <w:color w:val="000000"/>
                <w:kern w:val="0"/>
                <w:sz w:val="22"/>
              </w:rPr>
            </w:pPr>
            <w:r w:rsidRPr="00955577">
              <w:rPr>
                <w:rFonts w:ascii="HG丸ｺﾞｼｯｸM-PRO" w:eastAsia="HG丸ｺﾞｼｯｸM-PRO" w:hAnsi="HG丸ｺﾞｼｯｸM-PRO" w:cs="ＭＳ Ｐゴシック" w:hint="eastAsia"/>
                <w:color w:val="000000"/>
                <w:kern w:val="0"/>
                <w:sz w:val="22"/>
              </w:rPr>
              <w:t>遅筋線維</w:t>
            </w:r>
          </w:p>
        </w:tc>
        <w:tc>
          <w:tcPr>
            <w:tcW w:w="7791" w:type="dxa"/>
            <w:tcBorders>
              <w:top w:val="single" w:sz="4" w:space="0" w:color="auto"/>
              <w:left w:val="nil"/>
              <w:bottom w:val="single" w:sz="4" w:space="0" w:color="auto"/>
              <w:right w:val="single" w:sz="4" w:space="0" w:color="000000"/>
            </w:tcBorders>
            <w:shd w:val="clear" w:color="auto" w:fill="auto"/>
            <w:noWrap/>
            <w:vAlign w:val="center"/>
            <w:hideMark/>
          </w:tcPr>
          <w:p w:rsidR="00EF238B" w:rsidRPr="00955577" w:rsidRDefault="00EF238B" w:rsidP="00EF238B">
            <w:pPr>
              <w:widowControl/>
              <w:jc w:val="center"/>
              <w:rPr>
                <w:rFonts w:ascii="HG丸ｺﾞｼｯｸM-PRO" w:eastAsia="HG丸ｺﾞｼｯｸM-PRO" w:hAnsi="HG丸ｺﾞｼｯｸM-PRO" w:cs="ＭＳ Ｐゴシック"/>
                <w:color w:val="000000"/>
                <w:kern w:val="0"/>
                <w:sz w:val="22"/>
              </w:rPr>
            </w:pPr>
            <w:r w:rsidRPr="00955577">
              <w:rPr>
                <w:rFonts w:ascii="HG丸ｺﾞｼｯｸM-PRO" w:eastAsia="HG丸ｺﾞｼｯｸM-PRO" w:hAnsi="HG丸ｺﾞｼｯｸM-PRO" w:cs="ＭＳ Ｐゴシック" w:hint="eastAsia"/>
                <w:color w:val="000000"/>
                <w:kern w:val="0"/>
                <w:sz w:val="22"/>
              </w:rPr>
              <w:t xml:space="preserve">　</w:t>
            </w:r>
          </w:p>
        </w:tc>
      </w:tr>
    </w:tbl>
    <w:p w:rsidR="00EF238B" w:rsidRPr="00955577" w:rsidRDefault="00EF238B" w:rsidP="009243F7">
      <w:pPr>
        <w:ind w:firstLineChars="200" w:firstLine="420"/>
        <w:rPr>
          <w:rFonts w:ascii="HG丸ｺﾞｼｯｸM-PRO" w:eastAsia="HG丸ｺﾞｼｯｸM-PRO" w:hAnsi="HG丸ｺﾞｼｯｸM-PRO"/>
        </w:rPr>
      </w:pPr>
    </w:p>
    <w:p w:rsidR="00EF238B" w:rsidRPr="00955577" w:rsidRDefault="00955577" w:rsidP="00955577">
      <w:pPr>
        <w:ind w:left="630" w:hangingChars="300" w:hanging="630"/>
        <w:rPr>
          <w:rFonts w:ascii="HG丸ｺﾞｼｯｸM-PRO" w:eastAsia="HG丸ｺﾞｼｯｸM-PRO" w:hAnsi="HG丸ｺﾞｼｯｸM-PRO"/>
        </w:rPr>
      </w:pPr>
      <w:r w:rsidRPr="00955577">
        <w:rPr>
          <w:rFonts w:ascii="HG丸ｺﾞｼｯｸM-PRO" w:eastAsia="HG丸ｺﾞｼｯｸM-PRO" w:hAnsi="HG丸ｺﾞｼｯｸM-PRO" w:hint="eastAsia"/>
        </w:rPr>
        <w:t>（</w:t>
      </w:r>
      <w:r w:rsidR="00EF238B" w:rsidRPr="00955577">
        <w:rPr>
          <w:rFonts w:ascii="HG丸ｺﾞｼｯｸM-PRO" w:eastAsia="HG丸ｺﾞｼｯｸM-PRO" w:hAnsi="HG丸ｺﾞｼｯｸM-PRO" w:hint="eastAsia"/>
        </w:rPr>
        <w:t>問４</w:t>
      </w:r>
      <w:r w:rsidRPr="00955577">
        <w:rPr>
          <w:rFonts w:ascii="HG丸ｺﾞｼｯｸM-PRO" w:eastAsia="HG丸ｺﾞｼｯｸM-PRO" w:hAnsi="HG丸ｺﾞｼｯｸM-PRO" w:hint="eastAsia"/>
        </w:rPr>
        <w:t>）</w:t>
      </w:r>
      <w:r w:rsidR="00EF238B" w:rsidRPr="00955577">
        <w:rPr>
          <w:rFonts w:ascii="HG丸ｺﾞｼｯｸM-PRO" w:eastAsia="HG丸ｺﾞｼｯｸM-PRO" w:hAnsi="HG丸ｺﾞｼｯｸM-PRO" w:hint="eastAsia"/>
        </w:rPr>
        <w:t>トレーニングを計画する際には、トレーニングの目的を明らかにした上で、トレーニングの期間やトレーニングの内容を決定し、達成目標を設定して取</w:t>
      </w:r>
      <w:r w:rsidR="000143F0">
        <w:rPr>
          <w:rFonts w:ascii="HG丸ｺﾞｼｯｸM-PRO" w:eastAsia="HG丸ｺﾞｼｯｸM-PRO" w:hAnsi="HG丸ｺﾞｼｯｸM-PRO" w:hint="eastAsia"/>
        </w:rPr>
        <w:t>り</w:t>
      </w:r>
      <w:r w:rsidR="00EF238B" w:rsidRPr="00955577">
        <w:rPr>
          <w:rFonts w:ascii="HG丸ｺﾞｼｯｸM-PRO" w:eastAsia="HG丸ｺﾞｼｯｸM-PRO" w:hAnsi="HG丸ｺﾞｼｯｸM-PRO" w:hint="eastAsia"/>
        </w:rPr>
        <w:t>組むことが大切です。その際には、以下のトレーニングの負荷条件を加味しながら計画を立てます。次の負荷条件について説明して</w:t>
      </w:r>
      <w:r w:rsidR="000143F0">
        <w:rPr>
          <w:rFonts w:ascii="HG丸ｺﾞｼｯｸM-PRO" w:eastAsia="HG丸ｺﾞｼｯｸM-PRO" w:hAnsi="HG丸ｺﾞｼｯｸM-PRO" w:hint="eastAsia"/>
        </w:rPr>
        <w:t>くだ</w:t>
      </w:r>
      <w:r w:rsidR="00EF238B" w:rsidRPr="00955577">
        <w:rPr>
          <w:rFonts w:ascii="HG丸ｺﾞｼｯｸM-PRO" w:eastAsia="HG丸ｺﾞｼｯｸM-PRO" w:hAnsi="HG丸ｺﾞｼｯｸM-PRO" w:hint="eastAsia"/>
        </w:rPr>
        <w:t>さい。</w:t>
      </w:r>
    </w:p>
    <w:tbl>
      <w:tblPr>
        <w:tblW w:w="9062" w:type="dxa"/>
        <w:tblInd w:w="572" w:type="dxa"/>
        <w:tblCellMar>
          <w:left w:w="99" w:type="dxa"/>
          <w:right w:w="99" w:type="dxa"/>
        </w:tblCellMar>
        <w:tblLook w:val="04A0" w:firstRow="1" w:lastRow="0" w:firstColumn="1" w:lastColumn="0" w:noHBand="0" w:noVBand="1"/>
      </w:tblPr>
      <w:tblGrid>
        <w:gridCol w:w="1266"/>
        <w:gridCol w:w="7796"/>
      </w:tblGrid>
      <w:tr w:rsidR="00EF238B" w:rsidRPr="00955577" w:rsidTr="00131645">
        <w:trPr>
          <w:trHeight w:val="510"/>
        </w:trPr>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38B" w:rsidRPr="00955577" w:rsidRDefault="00EF238B" w:rsidP="00EF238B">
            <w:pPr>
              <w:widowControl/>
              <w:jc w:val="center"/>
              <w:rPr>
                <w:rFonts w:ascii="HG丸ｺﾞｼｯｸM-PRO" w:eastAsia="HG丸ｺﾞｼｯｸM-PRO" w:hAnsi="HG丸ｺﾞｼｯｸM-PRO" w:cs="ＭＳ Ｐゴシック"/>
                <w:color w:val="000000"/>
                <w:kern w:val="0"/>
                <w:sz w:val="22"/>
              </w:rPr>
            </w:pPr>
            <w:r w:rsidRPr="00955577">
              <w:rPr>
                <w:rFonts w:ascii="HG丸ｺﾞｼｯｸM-PRO" w:eastAsia="HG丸ｺﾞｼｯｸM-PRO" w:hAnsi="HG丸ｺﾞｼｯｸM-PRO" w:cs="ＭＳ Ｐゴシック" w:hint="eastAsia"/>
                <w:color w:val="000000"/>
                <w:kern w:val="0"/>
                <w:sz w:val="22"/>
              </w:rPr>
              <w:t>運動強度</w:t>
            </w:r>
          </w:p>
        </w:tc>
        <w:tc>
          <w:tcPr>
            <w:tcW w:w="7796" w:type="dxa"/>
            <w:tcBorders>
              <w:top w:val="single" w:sz="4" w:space="0" w:color="auto"/>
              <w:left w:val="nil"/>
              <w:bottom w:val="single" w:sz="4" w:space="0" w:color="auto"/>
              <w:right w:val="single" w:sz="4" w:space="0" w:color="auto"/>
            </w:tcBorders>
            <w:shd w:val="clear" w:color="auto" w:fill="auto"/>
            <w:noWrap/>
            <w:vAlign w:val="center"/>
            <w:hideMark/>
          </w:tcPr>
          <w:p w:rsidR="00EF238B" w:rsidRPr="00955577" w:rsidRDefault="00EF238B" w:rsidP="00EF238B">
            <w:pPr>
              <w:widowControl/>
              <w:jc w:val="center"/>
              <w:rPr>
                <w:rFonts w:ascii="HG丸ｺﾞｼｯｸM-PRO" w:eastAsia="HG丸ｺﾞｼｯｸM-PRO" w:hAnsi="HG丸ｺﾞｼｯｸM-PRO" w:cs="ＭＳ Ｐゴシック"/>
                <w:color w:val="000000"/>
                <w:kern w:val="0"/>
                <w:sz w:val="22"/>
              </w:rPr>
            </w:pPr>
            <w:r w:rsidRPr="00955577">
              <w:rPr>
                <w:rFonts w:ascii="HG丸ｺﾞｼｯｸM-PRO" w:eastAsia="HG丸ｺﾞｼｯｸM-PRO" w:hAnsi="HG丸ｺﾞｼｯｸM-PRO" w:cs="ＭＳ Ｐゴシック" w:hint="eastAsia"/>
                <w:color w:val="000000"/>
                <w:kern w:val="0"/>
                <w:sz w:val="22"/>
              </w:rPr>
              <w:t xml:space="preserve">　</w:t>
            </w:r>
          </w:p>
        </w:tc>
      </w:tr>
      <w:tr w:rsidR="00EF238B" w:rsidRPr="00955577" w:rsidTr="00131645">
        <w:trPr>
          <w:trHeight w:val="510"/>
        </w:trPr>
        <w:tc>
          <w:tcPr>
            <w:tcW w:w="1266" w:type="dxa"/>
            <w:tcBorders>
              <w:top w:val="nil"/>
              <w:left w:val="single" w:sz="4" w:space="0" w:color="auto"/>
              <w:bottom w:val="single" w:sz="4" w:space="0" w:color="auto"/>
              <w:right w:val="single" w:sz="4" w:space="0" w:color="auto"/>
            </w:tcBorders>
            <w:shd w:val="clear" w:color="auto" w:fill="auto"/>
            <w:noWrap/>
            <w:vAlign w:val="center"/>
            <w:hideMark/>
          </w:tcPr>
          <w:p w:rsidR="00EF238B" w:rsidRPr="00955577" w:rsidRDefault="00EF238B" w:rsidP="00EF238B">
            <w:pPr>
              <w:widowControl/>
              <w:jc w:val="center"/>
              <w:rPr>
                <w:rFonts w:ascii="HG丸ｺﾞｼｯｸM-PRO" w:eastAsia="HG丸ｺﾞｼｯｸM-PRO" w:hAnsi="HG丸ｺﾞｼｯｸM-PRO" w:cs="ＭＳ Ｐゴシック"/>
                <w:color w:val="000000"/>
                <w:kern w:val="0"/>
                <w:sz w:val="22"/>
              </w:rPr>
            </w:pPr>
            <w:r w:rsidRPr="00955577">
              <w:rPr>
                <w:rFonts w:ascii="HG丸ｺﾞｼｯｸM-PRO" w:eastAsia="HG丸ｺﾞｼｯｸM-PRO" w:hAnsi="HG丸ｺﾞｼｯｸM-PRO" w:cs="ＭＳ Ｐゴシック" w:hint="eastAsia"/>
                <w:color w:val="000000"/>
                <w:kern w:val="0"/>
                <w:sz w:val="22"/>
              </w:rPr>
              <w:t>運動時間</w:t>
            </w:r>
          </w:p>
        </w:tc>
        <w:tc>
          <w:tcPr>
            <w:tcW w:w="7796" w:type="dxa"/>
            <w:tcBorders>
              <w:top w:val="single" w:sz="4" w:space="0" w:color="auto"/>
              <w:left w:val="nil"/>
              <w:bottom w:val="single" w:sz="4" w:space="0" w:color="auto"/>
              <w:right w:val="single" w:sz="4" w:space="0" w:color="auto"/>
            </w:tcBorders>
            <w:shd w:val="clear" w:color="auto" w:fill="auto"/>
            <w:noWrap/>
            <w:vAlign w:val="center"/>
            <w:hideMark/>
          </w:tcPr>
          <w:p w:rsidR="00EF238B" w:rsidRPr="00955577" w:rsidRDefault="00EF238B" w:rsidP="00EF238B">
            <w:pPr>
              <w:widowControl/>
              <w:jc w:val="center"/>
              <w:rPr>
                <w:rFonts w:ascii="HG丸ｺﾞｼｯｸM-PRO" w:eastAsia="HG丸ｺﾞｼｯｸM-PRO" w:hAnsi="HG丸ｺﾞｼｯｸM-PRO" w:cs="ＭＳ Ｐゴシック"/>
                <w:color w:val="000000"/>
                <w:kern w:val="0"/>
                <w:sz w:val="22"/>
              </w:rPr>
            </w:pPr>
            <w:r w:rsidRPr="00955577">
              <w:rPr>
                <w:rFonts w:ascii="HG丸ｺﾞｼｯｸM-PRO" w:eastAsia="HG丸ｺﾞｼｯｸM-PRO" w:hAnsi="HG丸ｺﾞｼｯｸM-PRO" w:cs="ＭＳ Ｐゴシック" w:hint="eastAsia"/>
                <w:color w:val="000000"/>
                <w:kern w:val="0"/>
                <w:sz w:val="22"/>
              </w:rPr>
              <w:t xml:space="preserve">　</w:t>
            </w:r>
          </w:p>
        </w:tc>
      </w:tr>
      <w:tr w:rsidR="00EF238B" w:rsidRPr="00955577" w:rsidTr="00131645">
        <w:trPr>
          <w:trHeight w:val="510"/>
        </w:trPr>
        <w:tc>
          <w:tcPr>
            <w:tcW w:w="1266" w:type="dxa"/>
            <w:tcBorders>
              <w:top w:val="nil"/>
              <w:left w:val="single" w:sz="4" w:space="0" w:color="auto"/>
              <w:bottom w:val="single" w:sz="4" w:space="0" w:color="auto"/>
              <w:right w:val="single" w:sz="4" w:space="0" w:color="auto"/>
            </w:tcBorders>
            <w:shd w:val="clear" w:color="auto" w:fill="auto"/>
            <w:noWrap/>
            <w:vAlign w:val="center"/>
            <w:hideMark/>
          </w:tcPr>
          <w:p w:rsidR="00EF238B" w:rsidRPr="00955577" w:rsidRDefault="00EF238B" w:rsidP="00EF238B">
            <w:pPr>
              <w:widowControl/>
              <w:jc w:val="center"/>
              <w:rPr>
                <w:rFonts w:ascii="HG丸ｺﾞｼｯｸM-PRO" w:eastAsia="HG丸ｺﾞｼｯｸM-PRO" w:hAnsi="HG丸ｺﾞｼｯｸM-PRO" w:cs="ＭＳ Ｐゴシック"/>
                <w:color w:val="000000"/>
                <w:kern w:val="0"/>
                <w:sz w:val="22"/>
              </w:rPr>
            </w:pPr>
            <w:r w:rsidRPr="00955577">
              <w:rPr>
                <w:rFonts w:ascii="HG丸ｺﾞｼｯｸM-PRO" w:eastAsia="HG丸ｺﾞｼｯｸM-PRO" w:hAnsi="HG丸ｺﾞｼｯｸM-PRO" w:cs="ＭＳ Ｐゴシック" w:hint="eastAsia"/>
                <w:color w:val="000000"/>
                <w:kern w:val="0"/>
                <w:sz w:val="22"/>
              </w:rPr>
              <w:t>頻　度</w:t>
            </w:r>
          </w:p>
        </w:tc>
        <w:tc>
          <w:tcPr>
            <w:tcW w:w="7796" w:type="dxa"/>
            <w:tcBorders>
              <w:top w:val="single" w:sz="4" w:space="0" w:color="auto"/>
              <w:left w:val="nil"/>
              <w:bottom w:val="single" w:sz="4" w:space="0" w:color="auto"/>
              <w:right w:val="single" w:sz="4" w:space="0" w:color="auto"/>
            </w:tcBorders>
            <w:shd w:val="clear" w:color="auto" w:fill="auto"/>
            <w:noWrap/>
            <w:vAlign w:val="center"/>
            <w:hideMark/>
          </w:tcPr>
          <w:p w:rsidR="00EF238B" w:rsidRPr="00955577" w:rsidRDefault="00EF238B" w:rsidP="00EF238B">
            <w:pPr>
              <w:widowControl/>
              <w:jc w:val="center"/>
              <w:rPr>
                <w:rFonts w:ascii="HG丸ｺﾞｼｯｸM-PRO" w:eastAsia="HG丸ｺﾞｼｯｸM-PRO" w:hAnsi="HG丸ｺﾞｼｯｸM-PRO" w:cs="ＭＳ Ｐゴシック"/>
                <w:color w:val="000000"/>
                <w:kern w:val="0"/>
                <w:sz w:val="22"/>
              </w:rPr>
            </w:pPr>
            <w:r w:rsidRPr="00955577">
              <w:rPr>
                <w:rFonts w:ascii="HG丸ｺﾞｼｯｸM-PRO" w:eastAsia="HG丸ｺﾞｼｯｸM-PRO" w:hAnsi="HG丸ｺﾞｼｯｸM-PRO" w:cs="ＭＳ Ｐゴシック" w:hint="eastAsia"/>
                <w:color w:val="000000"/>
                <w:kern w:val="0"/>
                <w:sz w:val="22"/>
              </w:rPr>
              <w:t xml:space="preserve">　</w:t>
            </w:r>
          </w:p>
        </w:tc>
      </w:tr>
    </w:tbl>
    <w:p w:rsidR="00EF238B" w:rsidRPr="00955577" w:rsidRDefault="00EF238B" w:rsidP="009243F7">
      <w:pPr>
        <w:ind w:firstLineChars="200" w:firstLine="420"/>
        <w:rPr>
          <w:rFonts w:ascii="HG丸ｺﾞｼｯｸM-PRO" w:eastAsia="HG丸ｺﾞｼｯｸM-PRO" w:hAnsi="HG丸ｺﾞｼｯｸM-PRO"/>
        </w:rPr>
      </w:pPr>
    </w:p>
    <w:p w:rsidR="00EF238B" w:rsidRPr="00955577" w:rsidRDefault="00955577" w:rsidP="00955577">
      <w:pPr>
        <w:ind w:left="630" w:hangingChars="300" w:hanging="630"/>
        <w:rPr>
          <w:rFonts w:ascii="HG丸ｺﾞｼｯｸM-PRO" w:eastAsia="HG丸ｺﾞｼｯｸM-PRO" w:hAnsi="HG丸ｺﾞｼｯｸM-PRO"/>
        </w:rPr>
      </w:pPr>
      <w:r w:rsidRPr="00955577">
        <w:rPr>
          <w:rFonts w:ascii="HG丸ｺﾞｼｯｸM-PRO" w:eastAsia="HG丸ｺﾞｼｯｸM-PRO" w:hAnsi="HG丸ｺﾞｼｯｸM-PRO" w:hint="eastAsia"/>
        </w:rPr>
        <w:t>（</w:t>
      </w:r>
      <w:r w:rsidR="00EF238B" w:rsidRPr="00955577">
        <w:rPr>
          <w:rFonts w:ascii="HG丸ｺﾞｼｯｸM-PRO" w:eastAsia="HG丸ｺﾞｼｯｸM-PRO" w:hAnsi="HG丸ｺﾞｼｯｸM-PRO" w:hint="eastAsia"/>
        </w:rPr>
        <w:t>問５</w:t>
      </w:r>
      <w:r w:rsidRPr="00955577">
        <w:rPr>
          <w:rFonts w:ascii="HG丸ｺﾞｼｯｸM-PRO" w:eastAsia="HG丸ｺﾞｼｯｸM-PRO" w:hAnsi="HG丸ｺﾞｼｯｸM-PRO" w:hint="eastAsia"/>
        </w:rPr>
        <w:t>）</w:t>
      </w:r>
      <w:r w:rsidR="00EF238B" w:rsidRPr="00955577">
        <w:rPr>
          <w:rFonts w:ascii="HG丸ｺﾞｼｯｸM-PRO" w:eastAsia="HG丸ｺﾞｼｯｸM-PRO" w:hAnsi="HG丸ｺﾞｼｯｸM-PRO" w:hint="eastAsia"/>
        </w:rPr>
        <w:t>自分自身の現在の体力の状況について、新体力テストの結果等も考慮し、どのような体力要素に課題があると考えられますか。また、その課題を改善するために、現在あるいは将来において、どのような運動やトレーニング等をしようと考えています</w:t>
      </w:r>
      <w:r w:rsidR="000143F0">
        <w:rPr>
          <w:rFonts w:ascii="HG丸ｺﾞｼｯｸM-PRO" w:eastAsia="HG丸ｺﾞｼｯｸM-PRO" w:hAnsi="HG丸ｺﾞｼｯｸM-PRO" w:hint="eastAsia"/>
        </w:rPr>
        <w:t>か</w:t>
      </w:r>
      <w:r w:rsidR="00EF238B" w:rsidRPr="00955577">
        <w:rPr>
          <w:rFonts w:ascii="HG丸ｺﾞｼｯｸM-PRO" w:eastAsia="HG丸ｺﾞｼｯｸM-PRO" w:hAnsi="HG丸ｺﾞｼｯｸM-PRO" w:hint="eastAsia"/>
        </w:rPr>
        <w:t>。</w:t>
      </w:r>
    </w:p>
    <w:p w:rsidR="00EF238B" w:rsidRPr="00955577" w:rsidRDefault="00131645" w:rsidP="00131645">
      <w:pPr>
        <w:ind w:firstLineChars="100" w:firstLine="210"/>
        <w:jc w:val="left"/>
        <w:rPr>
          <w:rFonts w:ascii="HG丸ｺﾞｼｯｸM-PRO" w:eastAsia="HG丸ｺﾞｼｯｸM-PRO" w:hAnsi="HG丸ｺﾞｼｯｸM-PRO"/>
        </w:rPr>
      </w:pPr>
      <w:r w:rsidRPr="00955577">
        <w:rPr>
          <w:rFonts w:ascii="HG丸ｺﾞｼｯｸM-PRO" w:eastAsia="HG丸ｺﾞｼｯｸM-PRO" w:hAnsi="HG丸ｺﾞｼｯｸM-PRO" w:hint="eastAsia"/>
        </w:rPr>
        <w:t>☆</w:t>
      </w:r>
      <w:r w:rsidR="00EF238B" w:rsidRPr="00955577">
        <w:rPr>
          <w:rFonts w:ascii="HG丸ｺﾞｼｯｸM-PRO" w:eastAsia="HG丸ｺﾞｼｯｸM-PRO" w:hAnsi="HG丸ｺﾞｼｯｸM-PRO" w:hint="eastAsia"/>
        </w:rPr>
        <w:t>課題</w:t>
      </w:r>
    </w:p>
    <w:tbl>
      <w:tblPr>
        <w:tblStyle w:val="a3"/>
        <w:tblW w:w="0" w:type="auto"/>
        <w:tblInd w:w="562" w:type="dxa"/>
        <w:tblLook w:val="04A0" w:firstRow="1" w:lastRow="0" w:firstColumn="1" w:lastColumn="0" w:noHBand="0" w:noVBand="1"/>
      </w:tblPr>
      <w:tblGrid>
        <w:gridCol w:w="9066"/>
      </w:tblGrid>
      <w:tr w:rsidR="00EF238B" w:rsidRPr="00955577" w:rsidTr="00131645">
        <w:trPr>
          <w:trHeight w:val="510"/>
        </w:trPr>
        <w:tc>
          <w:tcPr>
            <w:tcW w:w="9066" w:type="dxa"/>
            <w:tcBorders>
              <w:bottom w:val="dashed" w:sz="4" w:space="0" w:color="auto"/>
            </w:tcBorders>
          </w:tcPr>
          <w:p w:rsidR="00EF238B" w:rsidRPr="00955577" w:rsidRDefault="00EF238B" w:rsidP="00EF238B">
            <w:pPr>
              <w:jc w:val="left"/>
              <w:rPr>
                <w:rFonts w:ascii="HG丸ｺﾞｼｯｸM-PRO" w:eastAsia="HG丸ｺﾞｼｯｸM-PRO" w:hAnsi="HG丸ｺﾞｼｯｸM-PRO"/>
              </w:rPr>
            </w:pPr>
          </w:p>
        </w:tc>
      </w:tr>
      <w:tr w:rsidR="00EF238B" w:rsidRPr="00955577" w:rsidTr="00131645">
        <w:trPr>
          <w:trHeight w:val="510"/>
        </w:trPr>
        <w:tc>
          <w:tcPr>
            <w:tcW w:w="9066" w:type="dxa"/>
            <w:tcBorders>
              <w:top w:val="dashed" w:sz="4" w:space="0" w:color="auto"/>
              <w:bottom w:val="dashed" w:sz="4" w:space="0" w:color="auto"/>
            </w:tcBorders>
          </w:tcPr>
          <w:p w:rsidR="00EF238B" w:rsidRPr="00955577" w:rsidRDefault="00EF238B" w:rsidP="00EF238B">
            <w:pPr>
              <w:jc w:val="left"/>
              <w:rPr>
                <w:rFonts w:ascii="HG丸ｺﾞｼｯｸM-PRO" w:eastAsia="HG丸ｺﾞｼｯｸM-PRO" w:hAnsi="HG丸ｺﾞｼｯｸM-PRO"/>
              </w:rPr>
            </w:pPr>
          </w:p>
        </w:tc>
      </w:tr>
      <w:tr w:rsidR="00EF238B" w:rsidRPr="00955577" w:rsidTr="00131645">
        <w:trPr>
          <w:trHeight w:val="510"/>
        </w:trPr>
        <w:tc>
          <w:tcPr>
            <w:tcW w:w="9066" w:type="dxa"/>
            <w:tcBorders>
              <w:top w:val="dashed" w:sz="4" w:space="0" w:color="auto"/>
            </w:tcBorders>
          </w:tcPr>
          <w:p w:rsidR="00EF238B" w:rsidRPr="00955577" w:rsidRDefault="00EF238B" w:rsidP="00EF238B">
            <w:pPr>
              <w:jc w:val="left"/>
              <w:rPr>
                <w:rFonts w:ascii="HG丸ｺﾞｼｯｸM-PRO" w:eastAsia="HG丸ｺﾞｼｯｸM-PRO" w:hAnsi="HG丸ｺﾞｼｯｸM-PRO"/>
              </w:rPr>
            </w:pPr>
          </w:p>
        </w:tc>
      </w:tr>
    </w:tbl>
    <w:p w:rsidR="00131645" w:rsidRPr="00955577" w:rsidRDefault="00131645" w:rsidP="00131645">
      <w:pPr>
        <w:ind w:firstLineChars="100" w:firstLine="210"/>
        <w:jc w:val="left"/>
        <w:rPr>
          <w:rFonts w:ascii="HG丸ｺﾞｼｯｸM-PRO" w:eastAsia="HG丸ｺﾞｼｯｸM-PRO" w:hAnsi="HG丸ｺﾞｼｯｸM-PRO"/>
        </w:rPr>
      </w:pPr>
      <w:r w:rsidRPr="00955577">
        <w:rPr>
          <w:rFonts w:ascii="HG丸ｺﾞｼｯｸM-PRO" w:eastAsia="HG丸ｺﾞｼｯｸM-PRO" w:hAnsi="HG丸ｺﾞｼｯｸM-PRO" w:hint="eastAsia"/>
        </w:rPr>
        <w:t>☆改善策</w:t>
      </w:r>
    </w:p>
    <w:tbl>
      <w:tblPr>
        <w:tblStyle w:val="a3"/>
        <w:tblW w:w="0" w:type="auto"/>
        <w:tblInd w:w="562" w:type="dxa"/>
        <w:tblLook w:val="04A0" w:firstRow="1" w:lastRow="0" w:firstColumn="1" w:lastColumn="0" w:noHBand="0" w:noVBand="1"/>
      </w:tblPr>
      <w:tblGrid>
        <w:gridCol w:w="9066"/>
      </w:tblGrid>
      <w:tr w:rsidR="00131645" w:rsidRPr="00955577" w:rsidTr="00131645">
        <w:trPr>
          <w:trHeight w:val="510"/>
        </w:trPr>
        <w:tc>
          <w:tcPr>
            <w:tcW w:w="9066" w:type="dxa"/>
            <w:tcBorders>
              <w:bottom w:val="dashed" w:sz="4" w:space="0" w:color="auto"/>
            </w:tcBorders>
          </w:tcPr>
          <w:p w:rsidR="00131645" w:rsidRPr="00955577" w:rsidRDefault="00131645" w:rsidP="00FF0883">
            <w:pPr>
              <w:jc w:val="left"/>
              <w:rPr>
                <w:rFonts w:ascii="HG丸ｺﾞｼｯｸM-PRO" w:eastAsia="HG丸ｺﾞｼｯｸM-PRO" w:hAnsi="HG丸ｺﾞｼｯｸM-PRO"/>
              </w:rPr>
            </w:pPr>
          </w:p>
        </w:tc>
      </w:tr>
      <w:tr w:rsidR="00131645" w:rsidRPr="00955577" w:rsidTr="000143F0">
        <w:trPr>
          <w:trHeight w:val="510"/>
        </w:trPr>
        <w:tc>
          <w:tcPr>
            <w:tcW w:w="9066" w:type="dxa"/>
            <w:tcBorders>
              <w:top w:val="dashed" w:sz="4" w:space="0" w:color="auto"/>
              <w:bottom w:val="dashed" w:sz="4" w:space="0" w:color="auto"/>
            </w:tcBorders>
          </w:tcPr>
          <w:p w:rsidR="00131645" w:rsidRPr="00955577" w:rsidRDefault="00131645" w:rsidP="00FF0883">
            <w:pPr>
              <w:jc w:val="left"/>
              <w:rPr>
                <w:rFonts w:ascii="HG丸ｺﾞｼｯｸM-PRO" w:eastAsia="HG丸ｺﾞｼｯｸM-PRO" w:hAnsi="HG丸ｺﾞｼｯｸM-PRO"/>
              </w:rPr>
            </w:pPr>
          </w:p>
        </w:tc>
      </w:tr>
      <w:tr w:rsidR="00131645" w:rsidRPr="00955577" w:rsidTr="000143F0">
        <w:trPr>
          <w:trHeight w:val="545"/>
        </w:trPr>
        <w:tc>
          <w:tcPr>
            <w:tcW w:w="9066" w:type="dxa"/>
            <w:tcBorders>
              <w:top w:val="dashed" w:sz="4" w:space="0" w:color="auto"/>
            </w:tcBorders>
          </w:tcPr>
          <w:p w:rsidR="00131645" w:rsidRPr="00955577" w:rsidRDefault="00131645" w:rsidP="00FF0883">
            <w:pPr>
              <w:jc w:val="left"/>
              <w:rPr>
                <w:rFonts w:ascii="HG丸ｺﾞｼｯｸM-PRO" w:eastAsia="HG丸ｺﾞｼｯｸM-PRO" w:hAnsi="HG丸ｺﾞｼｯｸM-PRO"/>
              </w:rPr>
            </w:pPr>
          </w:p>
        </w:tc>
      </w:tr>
    </w:tbl>
    <w:p w:rsidR="006D283C" w:rsidRPr="006D283C" w:rsidRDefault="006D283C" w:rsidP="000143F0">
      <w:pPr>
        <w:ind w:right="840"/>
        <w:rPr>
          <w:rFonts w:ascii="HG丸ｺﾞｼｯｸM-PRO" w:eastAsia="HG丸ｺﾞｼｯｸM-PRO" w:hAnsi="HG丸ｺﾞｼｯｸM-PRO"/>
        </w:rPr>
      </w:pPr>
    </w:p>
    <w:sectPr w:rsidR="006D283C" w:rsidRPr="006D283C" w:rsidSect="00622478">
      <w:pgSz w:w="11906" w:h="16838" w:code="9"/>
      <w:pgMar w:top="1418" w:right="1134" w:bottom="1134" w:left="1134" w:header="851" w:footer="992" w:gutter="0"/>
      <w:cols w:space="425"/>
      <w:docGrid w:type="lines" w:linePitch="34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6D6E" w:rsidRDefault="00796D6E" w:rsidP="00796D6E">
      <w:r>
        <w:separator/>
      </w:r>
    </w:p>
  </w:endnote>
  <w:endnote w:type="continuationSeparator" w:id="0">
    <w:p w:rsidR="00796D6E" w:rsidRDefault="00796D6E" w:rsidP="00796D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6D6E" w:rsidRDefault="00796D6E" w:rsidP="00796D6E">
      <w:r>
        <w:separator/>
      </w:r>
    </w:p>
  </w:footnote>
  <w:footnote w:type="continuationSeparator" w:id="0">
    <w:p w:rsidR="00796D6E" w:rsidRDefault="00796D6E" w:rsidP="00796D6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VerticalSpacing w:val="170"/>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479E"/>
    <w:rsid w:val="000143F0"/>
    <w:rsid w:val="00131645"/>
    <w:rsid w:val="004B2F1C"/>
    <w:rsid w:val="00585386"/>
    <w:rsid w:val="005D52A6"/>
    <w:rsid w:val="00622478"/>
    <w:rsid w:val="006A1E5F"/>
    <w:rsid w:val="006D283C"/>
    <w:rsid w:val="006F7820"/>
    <w:rsid w:val="00762B4B"/>
    <w:rsid w:val="00796D6E"/>
    <w:rsid w:val="009243F7"/>
    <w:rsid w:val="00955577"/>
    <w:rsid w:val="009A0E3F"/>
    <w:rsid w:val="00B922B0"/>
    <w:rsid w:val="00C2727E"/>
    <w:rsid w:val="00E2479E"/>
    <w:rsid w:val="00EF238B"/>
    <w:rsid w:val="00FE73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5:chartTrackingRefBased/>
  <w15:docId w15:val="{449AF223-61C0-482B-BC78-E8E72914C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B2F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96D6E"/>
    <w:pPr>
      <w:tabs>
        <w:tab w:val="center" w:pos="4252"/>
        <w:tab w:val="right" w:pos="8504"/>
      </w:tabs>
      <w:snapToGrid w:val="0"/>
    </w:pPr>
  </w:style>
  <w:style w:type="character" w:customStyle="1" w:styleId="a5">
    <w:name w:val="ヘッダー (文字)"/>
    <w:basedOn w:val="a0"/>
    <w:link w:val="a4"/>
    <w:uiPriority w:val="99"/>
    <w:rsid w:val="00796D6E"/>
  </w:style>
  <w:style w:type="paragraph" w:styleId="a6">
    <w:name w:val="footer"/>
    <w:basedOn w:val="a"/>
    <w:link w:val="a7"/>
    <w:uiPriority w:val="99"/>
    <w:unhideWhenUsed/>
    <w:rsid w:val="00796D6E"/>
    <w:pPr>
      <w:tabs>
        <w:tab w:val="center" w:pos="4252"/>
        <w:tab w:val="right" w:pos="8504"/>
      </w:tabs>
      <w:snapToGrid w:val="0"/>
    </w:pPr>
  </w:style>
  <w:style w:type="character" w:customStyle="1" w:styleId="a7">
    <w:name w:val="フッター (文字)"/>
    <w:basedOn w:val="a0"/>
    <w:link w:val="a6"/>
    <w:uiPriority w:val="99"/>
    <w:rsid w:val="00796D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3046418">
      <w:bodyDiv w:val="1"/>
      <w:marLeft w:val="0"/>
      <w:marRight w:val="0"/>
      <w:marTop w:val="0"/>
      <w:marBottom w:val="0"/>
      <w:divBdr>
        <w:top w:val="none" w:sz="0" w:space="0" w:color="auto"/>
        <w:left w:val="none" w:sz="0" w:space="0" w:color="auto"/>
        <w:bottom w:val="none" w:sz="0" w:space="0" w:color="auto"/>
        <w:right w:val="none" w:sz="0" w:space="0" w:color="auto"/>
      </w:divBdr>
    </w:div>
    <w:div w:id="753281706">
      <w:bodyDiv w:val="1"/>
      <w:marLeft w:val="0"/>
      <w:marRight w:val="0"/>
      <w:marTop w:val="0"/>
      <w:marBottom w:val="0"/>
      <w:divBdr>
        <w:top w:val="none" w:sz="0" w:space="0" w:color="auto"/>
        <w:left w:val="none" w:sz="0" w:space="0" w:color="auto"/>
        <w:bottom w:val="none" w:sz="0" w:space="0" w:color="auto"/>
        <w:right w:val="none" w:sz="0" w:space="0" w:color="auto"/>
      </w:divBdr>
    </w:div>
    <w:div w:id="897982415">
      <w:bodyDiv w:val="1"/>
      <w:marLeft w:val="0"/>
      <w:marRight w:val="0"/>
      <w:marTop w:val="0"/>
      <w:marBottom w:val="0"/>
      <w:divBdr>
        <w:top w:val="none" w:sz="0" w:space="0" w:color="auto"/>
        <w:left w:val="none" w:sz="0" w:space="0" w:color="auto"/>
        <w:bottom w:val="none" w:sz="0" w:space="0" w:color="auto"/>
        <w:right w:val="none" w:sz="0" w:space="0" w:color="auto"/>
      </w:divBdr>
    </w:div>
    <w:div w:id="960499011">
      <w:bodyDiv w:val="1"/>
      <w:marLeft w:val="0"/>
      <w:marRight w:val="0"/>
      <w:marTop w:val="0"/>
      <w:marBottom w:val="0"/>
      <w:divBdr>
        <w:top w:val="none" w:sz="0" w:space="0" w:color="auto"/>
        <w:left w:val="none" w:sz="0" w:space="0" w:color="auto"/>
        <w:bottom w:val="none" w:sz="0" w:space="0" w:color="auto"/>
        <w:right w:val="none" w:sz="0" w:space="0" w:color="auto"/>
      </w:divBdr>
    </w:div>
    <w:div w:id="1103065884">
      <w:bodyDiv w:val="1"/>
      <w:marLeft w:val="0"/>
      <w:marRight w:val="0"/>
      <w:marTop w:val="0"/>
      <w:marBottom w:val="0"/>
      <w:divBdr>
        <w:top w:val="none" w:sz="0" w:space="0" w:color="auto"/>
        <w:left w:val="none" w:sz="0" w:space="0" w:color="auto"/>
        <w:bottom w:val="none" w:sz="0" w:space="0" w:color="auto"/>
        <w:right w:val="none" w:sz="0" w:space="0" w:color="auto"/>
      </w:divBdr>
    </w:div>
    <w:div w:id="1405494053">
      <w:bodyDiv w:val="1"/>
      <w:marLeft w:val="0"/>
      <w:marRight w:val="0"/>
      <w:marTop w:val="0"/>
      <w:marBottom w:val="0"/>
      <w:divBdr>
        <w:top w:val="none" w:sz="0" w:space="0" w:color="auto"/>
        <w:left w:val="none" w:sz="0" w:space="0" w:color="auto"/>
        <w:bottom w:val="none" w:sz="0" w:space="0" w:color="auto"/>
        <w:right w:val="none" w:sz="0" w:space="0" w:color="auto"/>
      </w:divBdr>
    </w:div>
    <w:div w:id="1457681174">
      <w:bodyDiv w:val="1"/>
      <w:marLeft w:val="0"/>
      <w:marRight w:val="0"/>
      <w:marTop w:val="0"/>
      <w:marBottom w:val="0"/>
      <w:divBdr>
        <w:top w:val="none" w:sz="0" w:space="0" w:color="auto"/>
        <w:left w:val="none" w:sz="0" w:space="0" w:color="auto"/>
        <w:bottom w:val="none" w:sz="0" w:space="0" w:color="auto"/>
        <w:right w:val="none" w:sz="0" w:space="0" w:color="auto"/>
      </w:divBdr>
    </w:div>
    <w:div w:id="1711801079">
      <w:bodyDiv w:val="1"/>
      <w:marLeft w:val="0"/>
      <w:marRight w:val="0"/>
      <w:marTop w:val="0"/>
      <w:marBottom w:val="0"/>
      <w:divBdr>
        <w:top w:val="none" w:sz="0" w:space="0" w:color="auto"/>
        <w:left w:val="none" w:sz="0" w:space="0" w:color="auto"/>
        <w:bottom w:val="none" w:sz="0" w:space="0" w:color="auto"/>
        <w:right w:val="none" w:sz="0" w:space="0" w:color="auto"/>
      </w:divBdr>
    </w:div>
    <w:div w:id="1957636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BA4E19-96BD-4741-92F9-2D51CD14B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168</Words>
  <Characters>959</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Company>
  <LinksUpToDate>false</LinksUpToDate>
  <CharactersWithSpaces>1125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2020-05-15T00:40:00Z</dcterms:created>
  <dcterms:modified xsi:type="dcterms:W3CDTF">2020-05-15T00:40:00Z</dcterms:modified>
</cp:coreProperties>
</file>