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B48D7" w14:textId="3DC18B0E" w:rsidR="00D96E3A" w:rsidRPr="00C1355E" w:rsidRDefault="00D96E3A" w:rsidP="00D96E3A">
      <w:pPr>
        <w:rPr>
          <w:color w:val="000000" w:themeColor="text1"/>
        </w:rPr>
      </w:pPr>
      <w:r w:rsidRPr="00C1355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0318" wp14:editId="6B31A9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246C47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BFA789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55EA4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C2E119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0C4336" w14:textId="5F2F2037" w:rsidR="00D96E3A" w:rsidRPr="00E62F85" w:rsidRDefault="00AE296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60318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8246C47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3BFA789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32055EA4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1C2E119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90C4336" w14:textId="5F2F2037" w:rsidR="00D96E3A" w:rsidRPr="00E62F85" w:rsidRDefault="00AE296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C1355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B36F974" wp14:editId="370CC51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853DE5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0578F3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23F3EB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3DF869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E3E542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5DA910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36F974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8853DE5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90578F3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E23F3EB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3DF869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0E3E542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C5DA910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C1355E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FF0BC44" wp14:editId="51738B8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F73344" w14:textId="77777777" w:rsidR="00D96E3A" w:rsidRPr="00557294" w:rsidRDefault="00D96E3A" w:rsidP="00D96E3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949DD4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F35CC5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65E640" w14:textId="77777777" w:rsidR="00D96E3A" w:rsidRPr="00E62F85" w:rsidRDefault="00D96E3A" w:rsidP="00D96E3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32E771E" w14:textId="77777777" w:rsidR="00D96E3A" w:rsidRPr="00E62F85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51B7FC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C726CB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F0BC44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1F73344" w14:textId="77777777" w:rsidR="00D96E3A" w:rsidRPr="00557294" w:rsidRDefault="00D96E3A" w:rsidP="00D96E3A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8949DD4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2F35CC5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4665E640" w14:textId="77777777" w:rsidR="00D96E3A" w:rsidRPr="00E62F85" w:rsidRDefault="00D96E3A" w:rsidP="00D96E3A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32E771E" w14:textId="77777777" w:rsidR="00D96E3A" w:rsidRPr="00E62F85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E51B7FC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12C726CB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E85D89">
        <w:rPr>
          <w:rFonts w:hint="eastAsia"/>
          <w:color w:val="000000" w:themeColor="text1"/>
        </w:rPr>
        <w:t>（様式２</w:t>
      </w:r>
      <w:r w:rsidRPr="00C1355E">
        <w:rPr>
          <w:rFonts w:hint="eastAsia"/>
          <w:color w:val="000000" w:themeColor="text1"/>
        </w:rPr>
        <w:t>）</w:t>
      </w:r>
    </w:p>
    <w:p w14:paraId="0F213682" w14:textId="47869B87" w:rsidR="00504957" w:rsidRPr="00C1355E" w:rsidRDefault="00AE296A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4B300B" w:rsidRPr="00C1355E">
        <w:rPr>
          <w:rFonts w:hint="eastAsia"/>
          <w:color w:val="000000" w:themeColor="text1"/>
          <w:sz w:val="28"/>
          <w:szCs w:val="28"/>
        </w:rPr>
        <w:t>教諭</w:t>
      </w:r>
      <w:r w:rsidR="003146D9" w:rsidRPr="00C1355E">
        <w:rPr>
          <w:rFonts w:hint="eastAsia"/>
          <w:color w:val="000000" w:themeColor="text1"/>
          <w:sz w:val="28"/>
          <w:szCs w:val="28"/>
        </w:rPr>
        <w:t>５</w:t>
      </w:r>
      <w:r w:rsidR="004B300B" w:rsidRPr="00C1355E">
        <w:rPr>
          <w:rFonts w:hint="eastAsia"/>
          <w:color w:val="000000" w:themeColor="text1"/>
          <w:sz w:val="28"/>
          <w:szCs w:val="28"/>
        </w:rPr>
        <w:t>年経験者研修（</w:t>
      </w:r>
      <w:r w:rsidR="001221A8">
        <w:rPr>
          <w:rFonts w:hint="eastAsia"/>
          <w:color w:val="000000" w:themeColor="text1"/>
          <w:sz w:val="28"/>
          <w:szCs w:val="28"/>
        </w:rPr>
        <w:t>市町村</w:t>
      </w:r>
      <w:r w:rsidR="004B300B" w:rsidRPr="00C1355E">
        <w:rPr>
          <w:rFonts w:hint="eastAsia"/>
          <w:color w:val="000000" w:themeColor="text1"/>
          <w:sz w:val="28"/>
          <w:szCs w:val="28"/>
        </w:rPr>
        <w:t>立</w:t>
      </w:r>
      <w:r w:rsidR="000010E9" w:rsidRPr="00C1355E">
        <w:rPr>
          <w:rFonts w:hint="eastAsia"/>
          <w:color w:val="000000" w:themeColor="text1"/>
          <w:sz w:val="28"/>
          <w:szCs w:val="28"/>
        </w:rPr>
        <w:t>学校）</w:t>
      </w:r>
      <w:r w:rsidR="00E85D89">
        <w:rPr>
          <w:rFonts w:hint="eastAsia"/>
          <w:color w:val="000000" w:themeColor="text1"/>
          <w:sz w:val="28"/>
          <w:szCs w:val="28"/>
        </w:rPr>
        <w:t>実施</w:t>
      </w:r>
      <w:r w:rsidR="000010E9" w:rsidRPr="00C1355E">
        <w:rPr>
          <w:rFonts w:hint="eastAsia"/>
          <w:color w:val="000000" w:themeColor="text1"/>
          <w:sz w:val="28"/>
          <w:szCs w:val="28"/>
        </w:rPr>
        <w:t>報告</w:t>
      </w:r>
      <w:r w:rsidR="006106B4" w:rsidRPr="00C1355E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DB595B6" w:rsidR="00D665E9" w:rsidRPr="00C138C6" w:rsidRDefault="008A13DC" w:rsidP="00E85D89">
      <w:pPr>
        <w:ind w:firstLineChars="100" w:firstLine="189"/>
      </w:pPr>
      <w:r>
        <w:rPr>
          <w:rFonts w:hint="eastAsia"/>
        </w:rPr>
        <w:t>令和５</w:t>
      </w:r>
      <w:r w:rsidR="00504957" w:rsidRPr="00C138C6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9"/>
        <w:gridCol w:w="420"/>
        <w:gridCol w:w="416"/>
        <w:gridCol w:w="2186"/>
        <w:gridCol w:w="1289"/>
        <w:gridCol w:w="2113"/>
        <w:gridCol w:w="2239"/>
      </w:tblGrid>
      <w:tr w:rsidR="00B1104F" w:rsidRPr="00C138C6" w14:paraId="6E26A4D0" w14:textId="77777777" w:rsidTr="00B1104F">
        <w:trPr>
          <w:trHeight w:val="811"/>
        </w:trPr>
        <w:tc>
          <w:tcPr>
            <w:tcW w:w="1245" w:type="dxa"/>
            <w:gridSpan w:val="3"/>
            <w:vAlign w:val="center"/>
          </w:tcPr>
          <w:p w14:paraId="6C9DE70F" w14:textId="333106DE" w:rsidR="00B1104F" w:rsidRPr="00C138C6" w:rsidRDefault="00B1104F" w:rsidP="00B1104F">
            <w:pPr>
              <w:jc w:val="distribute"/>
            </w:pPr>
            <w:r w:rsidRPr="00C138C6">
              <w:rPr>
                <w:rFonts w:hint="eastAsia"/>
              </w:rPr>
              <w:t>学校名</w:t>
            </w:r>
          </w:p>
        </w:tc>
        <w:tc>
          <w:tcPr>
            <w:tcW w:w="7827" w:type="dxa"/>
            <w:gridSpan w:val="4"/>
            <w:vAlign w:val="bottom"/>
          </w:tcPr>
          <w:p w14:paraId="2A1660D2" w14:textId="4E6BEAF6" w:rsidR="00B1104F" w:rsidRDefault="00B1104F" w:rsidP="00B1104F">
            <w:pPr>
              <w:rPr>
                <w:color w:val="000000" w:themeColor="text1"/>
                <w:sz w:val="21"/>
              </w:rPr>
            </w:pPr>
          </w:p>
          <w:p w14:paraId="2DD5623E" w14:textId="17027E72" w:rsidR="00B1104F" w:rsidRPr="00C138C6" w:rsidRDefault="00B1104F" w:rsidP="00B1104F">
            <w:pPr>
              <w:ind w:firstLineChars="1800" w:firstLine="3579"/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 xml:space="preserve">　　　　　</w:t>
            </w:r>
          </w:p>
        </w:tc>
      </w:tr>
      <w:tr w:rsidR="00C138C6" w:rsidRPr="00C138C6" w14:paraId="186AF37B" w14:textId="77777777" w:rsidTr="00611838">
        <w:trPr>
          <w:trHeight w:val="617"/>
        </w:trPr>
        <w:tc>
          <w:tcPr>
            <w:tcW w:w="1245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C138C6" w:rsidRDefault="00B929F7" w:rsidP="00D33BE3">
            <w:pPr>
              <w:jc w:val="distribute"/>
            </w:pPr>
            <w:r w:rsidRPr="00C138C6">
              <w:rPr>
                <w:rFonts w:hint="eastAsia"/>
              </w:rPr>
              <w:t>校長氏名</w:t>
            </w:r>
          </w:p>
        </w:tc>
        <w:tc>
          <w:tcPr>
            <w:tcW w:w="218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C138C6" w:rsidRDefault="00B929F7" w:rsidP="00CE72EB">
            <w:pPr>
              <w:jc w:val="left"/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B929F7" w:rsidRPr="00C138C6" w:rsidRDefault="00B929F7" w:rsidP="00163017">
            <w:pPr>
              <w:spacing w:line="240" w:lineRule="exact"/>
              <w:jc w:val="center"/>
            </w:pPr>
            <w:r w:rsidRPr="00C138C6">
              <w:rPr>
                <w:rFonts w:hint="eastAsia"/>
              </w:rPr>
              <w:t>５年経験者氏　　　名</w:t>
            </w:r>
          </w:p>
        </w:tc>
        <w:tc>
          <w:tcPr>
            <w:tcW w:w="435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C138C6" w:rsidRDefault="00B929F7" w:rsidP="00B929F7">
            <w:pPr>
              <w:jc w:val="left"/>
            </w:pPr>
          </w:p>
        </w:tc>
      </w:tr>
      <w:tr w:rsidR="00C138C6" w:rsidRPr="00C138C6" w14:paraId="69007A71" w14:textId="77777777" w:rsidTr="00173A8C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C138C6" w:rsidRDefault="00A50710"/>
        </w:tc>
      </w:tr>
      <w:tr w:rsidR="00C138C6" w:rsidRPr="00C138C6" w14:paraId="2EF5F1C8" w14:textId="77777777" w:rsidTr="008B519D">
        <w:tc>
          <w:tcPr>
            <w:tcW w:w="9072" w:type="dxa"/>
            <w:gridSpan w:val="7"/>
          </w:tcPr>
          <w:p w14:paraId="4491F878" w14:textId="4B432506" w:rsidR="001C7953" w:rsidRPr="00C138C6" w:rsidRDefault="001C7953" w:rsidP="00BF47FC">
            <w:r w:rsidRPr="00C138C6">
              <w:rPr>
                <w:rFonts w:hint="eastAsia"/>
              </w:rPr>
              <w:t>自己目標</w:t>
            </w:r>
            <w:r w:rsidR="006106B4" w:rsidRPr="00C138C6">
              <w:rPr>
                <w:rFonts w:hint="eastAsia"/>
              </w:rPr>
              <w:t>（</w:t>
            </w:r>
            <w:r w:rsidR="00AE296A">
              <w:rPr>
                <w:rFonts w:hint="eastAsia"/>
              </w:rPr>
              <w:t>実施</w:t>
            </w:r>
            <w:r w:rsidR="00BF47FC" w:rsidRPr="00C138C6">
              <w:rPr>
                <w:rFonts w:hint="eastAsia"/>
              </w:rPr>
              <w:t>計画書と同じものを記入</w:t>
            </w:r>
            <w:r w:rsidR="006106B4" w:rsidRPr="00C138C6">
              <w:rPr>
                <w:rFonts w:hint="eastAsia"/>
              </w:rPr>
              <w:t>）</w:t>
            </w:r>
          </w:p>
        </w:tc>
      </w:tr>
      <w:tr w:rsidR="00C138C6" w:rsidRPr="00C138C6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C138C6" w:rsidRDefault="00E43343"/>
        </w:tc>
      </w:tr>
      <w:tr w:rsidR="00C138C6" w:rsidRPr="00C138C6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C138C6" w:rsidRDefault="00DD6879"/>
        </w:tc>
      </w:tr>
      <w:tr w:rsidR="00C138C6" w:rsidRPr="00C138C6" w14:paraId="618A5A80" w14:textId="77777777" w:rsidTr="00611838">
        <w:trPr>
          <w:trHeight w:val="254"/>
        </w:trPr>
        <w:tc>
          <w:tcPr>
            <w:tcW w:w="409" w:type="dxa"/>
          </w:tcPr>
          <w:p w14:paraId="78ADCF81" w14:textId="027658A5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日</w:t>
            </w:r>
          </w:p>
        </w:tc>
        <w:tc>
          <w:tcPr>
            <w:tcW w:w="416" w:type="dxa"/>
          </w:tcPr>
          <w:p w14:paraId="50F1F4A4" w14:textId="3FD1D4BC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曜</w:t>
            </w:r>
          </w:p>
        </w:tc>
        <w:tc>
          <w:tcPr>
            <w:tcW w:w="2186" w:type="dxa"/>
          </w:tcPr>
          <w:p w14:paraId="3EFE7F73" w14:textId="51F1B036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研修区分</w:t>
            </w:r>
          </w:p>
        </w:tc>
        <w:tc>
          <w:tcPr>
            <w:tcW w:w="3402" w:type="dxa"/>
            <w:gridSpan w:val="2"/>
          </w:tcPr>
          <w:p w14:paraId="446C34B8" w14:textId="7FE0BC08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研修の内容</w:t>
            </w:r>
          </w:p>
        </w:tc>
        <w:tc>
          <w:tcPr>
            <w:tcW w:w="2239" w:type="dxa"/>
          </w:tcPr>
          <w:p w14:paraId="1F3F7C25" w14:textId="04E044C1" w:rsidR="009515BB" w:rsidRPr="00C138C6" w:rsidRDefault="009515BB" w:rsidP="006106B4">
            <w:pPr>
              <w:jc w:val="center"/>
            </w:pPr>
            <w:r w:rsidRPr="00C138C6">
              <w:rPr>
                <w:rFonts w:hint="eastAsia"/>
              </w:rPr>
              <w:t>会</w:t>
            </w:r>
            <w:r w:rsidR="006106B4" w:rsidRPr="00C138C6">
              <w:rPr>
                <w:rFonts w:hint="eastAsia"/>
              </w:rPr>
              <w:t xml:space="preserve">　</w:t>
            </w:r>
            <w:r w:rsidRPr="00C138C6">
              <w:rPr>
                <w:rFonts w:hint="eastAsia"/>
              </w:rPr>
              <w:t>場</w:t>
            </w:r>
          </w:p>
        </w:tc>
      </w:tr>
      <w:tr w:rsidR="00E36395" w:rsidRPr="00C138C6" w14:paraId="1CA357B1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13BED025" w14:textId="6712FEC3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FF89B8E" w14:textId="32790073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35A3B2A5" w14:textId="5ED52854" w:rsidR="00E36395" w:rsidRPr="00C138C6" w:rsidRDefault="00E36395" w:rsidP="00E36395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E7A5" w14:textId="5D97C9B8" w:rsidR="00E36395" w:rsidRPr="00C138C6" w:rsidRDefault="00E36395" w:rsidP="00E36395">
            <w:pPr>
              <w:jc w:val="left"/>
            </w:pPr>
            <w:r w:rsidRPr="00AD28BA">
              <w:rPr>
                <w:rFonts w:hint="eastAsia"/>
              </w:rPr>
              <w:t>人格的資質向上①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024E" w14:textId="7C298351" w:rsidR="00E36395" w:rsidRPr="004B422A" w:rsidRDefault="00E36395" w:rsidP="00E36395">
            <w:pPr>
              <w:rPr>
                <w:rFonts w:hint="eastAsia"/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栄養教諭５年経験者研修の意義・概要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952" w14:textId="24EAB57D" w:rsidR="00E36395" w:rsidRPr="004B422A" w:rsidRDefault="00E36395" w:rsidP="00E36395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E36395" w:rsidRPr="00C138C6" w14:paraId="0516E7A9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633654D8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661CF1E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615373E9" w14:textId="77777777" w:rsidR="00E36395" w:rsidRPr="00C138C6" w:rsidRDefault="00E36395" w:rsidP="00E36395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6259" w14:textId="77777777" w:rsidR="005E23F8" w:rsidRDefault="005E23F8" w:rsidP="00E36395">
            <w:pPr>
              <w:jc w:val="left"/>
            </w:pPr>
            <w:r w:rsidRPr="00AD28BA">
              <w:rPr>
                <w:rFonts w:hint="eastAsia"/>
              </w:rPr>
              <w:t>人格的資質向上②</w:t>
            </w:r>
          </w:p>
          <w:p w14:paraId="59928C75" w14:textId="27329D4F" w:rsidR="00E36395" w:rsidRPr="00C138C6" w:rsidRDefault="00E36395" w:rsidP="00E3639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課題解決力向上①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9B23" w14:textId="77777777" w:rsidR="005E23F8" w:rsidRDefault="005E23F8" w:rsidP="00E36395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  <w:p w14:paraId="66234409" w14:textId="7FA671A2" w:rsidR="00E36395" w:rsidRPr="005E23F8" w:rsidRDefault="00E36395" w:rsidP="00E36395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実践研究デザイン</w:t>
            </w:r>
            <w:bookmarkStart w:id="0" w:name="_GoBack"/>
            <w:bookmarkEnd w:id="0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FDCF" w14:textId="07AEDD99" w:rsidR="00E36395" w:rsidRPr="004B422A" w:rsidRDefault="00E36395" w:rsidP="00E36395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36395" w:rsidRPr="00C138C6" w14:paraId="7F024DB5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5AC202CE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FF26C74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72379340" w14:textId="77777777" w:rsidR="00E36395" w:rsidRPr="00C138C6" w:rsidRDefault="00E36395" w:rsidP="00E36395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FAC8" w14:textId="44CA59DD" w:rsidR="00E36395" w:rsidRPr="00C138C6" w:rsidRDefault="00E36395" w:rsidP="00E36395">
            <w:pPr>
              <w:jc w:val="left"/>
            </w:pPr>
            <w:r>
              <w:rPr>
                <w:rFonts w:hint="eastAsia"/>
              </w:rPr>
              <w:t>課題解決力向上②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A04D" w14:textId="06B05C65" w:rsidR="00E36395" w:rsidRPr="004B422A" w:rsidRDefault="00E36395" w:rsidP="00E36395">
            <w:pPr>
              <w:rPr>
                <w:color w:val="000000" w:themeColor="text1"/>
              </w:rPr>
            </w:pPr>
            <w:r w:rsidRPr="004B422A">
              <w:rPr>
                <w:rFonts w:ascii="ＭＳ 明朝" w:eastAsia="ＭＳ 明朝" w:hAnsi="ＭＳ 明朝" w:cs="ＭＳ 明朝" w:hint="eastAsia"/>
                <w:color w:val="000000" w:themeColor="text1"/>
              </w:rPr>
              <w:t>実践研究とまと</w:t>
            </w:r>
            <w:r w:rsidRPr="004B422A">
              <w:rPr>
                <w:rFonts w:hint="eastAsia"/>
                <w:color w:val="000000" w:themeColor="text1"/>
              </w:rPr>
              <w:t>め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750D" w14:textId="24BA32CD" w:rsidR="00E36395" w:rsidRPr="004B422A" w:rsidRDefault="00E36395" w:rsidP="00E36395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E36395" w:rsidRPr="00C138C6" w14:paraId="7F2199CE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3F4FC997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72F56D42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4C6D8126" w14:textId="77777777" w:rsidR="00E36395" w:rsidRPr="00C138C6" w:rsidRDefault="00E36395" w:rsidP="00E36395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7888" w14:textId="1AD919EC" w:rsidR="00E36395" w:rsidRPr="00C138C6" w:rsidRDefault="00E36395" w:rsidP="00E36395">
            <w:pPr>
              <w:jc w:val="left"/>
            </w:pPr>
            <w:r>
              <w:rPr>
                <w:rFonts w:hint="eastAsia"/>
              </w:rPr>
              <w:t>課題解決力向上③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63AD" w14:textId="77777777" w:rsidR="00E36395" w:rsidRPr="004B422A" w:rsidRDefault="00E36395" w:rsidP="00E36395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D1CB832" w14:textId="30D73D03" w:rsidR="00E36395" w:rsidRPr="004B422A" w:rsidRDefault="00E36395" w:rsidP="00E36395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防災教育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383E" w14:textId="3F9771C0" w:rsidR="00E36395" w:rsidRPr="004B422A" w:rsidRDefault="00E36395" w:rsidP="00E36395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E36395" w:rsidRPr="00C138C6" w14:paraId="50D61775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468E0B4E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2547C96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0E3C6AC0" w14:textId="77777777" w:rsidR="00E36395" w:rsidRPr="00C138C6" w:rsidRDefault="00E36395" w:rsidP="00E36395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FC93" w14:textId="20F4F78D" w:rsidR="00E36395" w:rsidRDefault="00E36395" w:rsidP="00E36395">
            <w:pPr>
              <w:jc w:val="left"/>
              <w:rPr>
                <w:rFonts w:ascii="ＭＳ 明朝" w:eastAsia="ＭＳ 明朝" w:hAnsi="ＭＳ 明朝" w:cs="ＭＳ 明朝"/>
                <w:color w:val="000000" w:themeColor="text1"/>
              </w:rPr>
            </w:pPr>
            <w:r w:rsidRPr="00AD28BA">
              <w:rPr>
                <w:rFonts w:hint="eastAsia"/>
              </w:rPr>
              <w:t>専門力向上①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6F69" w14:textId="6D1AE89C" w:rsidR="00E36395" w:rsidRPr="004B422A" w:rsidRDefault="00E36395" w:rsidP="00E36395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食に関する指導の充実に向けた取組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1171" w14:textId="3C5A8E0D" w:rsidR="00E36395" w:rsidRPr="004B422A" w:rsidRDefault="00E36395" w:rsidP="00E36395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36395" w:rsidRPr="00C138C6" w14:paraId="1981A431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3406CDCC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411D990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3BD4239B" w14:textId="77777777" w:rsidR="00E36395" w:rsidRPr="00C138C6" w:rsidRDefault="00E36395" w:rsidP="00E36395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D749" w14:textId="00C58A41" w:rsidR="00E36395" w:rsidRPr="00C138C6" w:rsidRDefault="00E36395" w:rsidP="00E36395">
            <w:pPr>
              <w:jc w:val="left"/>
            </w:pPr>
            <w:r w:rsidRPr="00AD28BA">
              <w:rPr>
                <w:rFonts w:hint="eastAsia"/>
              </w:rPr>
              <w:t>専門力向上②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ED88" w14:textId="55225E08" w:rsidR="00E36395" w:rsidRPr="004B422A" w:rsidRDefault="00E36395" w:rsidP="00E36395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食に関する指導の充実に向けた取組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1E00" w14:textId="78C4E422" w:rsidR="00E36395" w:rsidRPr="004B422A" w:rsidRDefault="00E36395" w:rsidP="00E36395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36395" w:rsidRPr="00C138C6" w14:paraId="24B0026B" w14:textId="77777777" w:rsidTr="00611838">
        <w:trPr>
          <w:trHeight w:val="880"/>
        </w:trPr>
        <w:tc>
          <w:tcPr>
            <w:tcW w:w="409" w:type="dxa"/>
            <w:vAlign w:val="center"/>
          </w:tcPr>
          <w:p w14:paraId="1D84BC80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8404608" w14:textId="77777777" w:rsidR="00E36395" w:rsidRPr="00C138C6" w:rsidRDefault="00E36395" w:rsidP="00E36395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24CB57FB" w14:textId="77777777" w:rsidR="00E36395" w:rsidRPr="00C138C6" w:rsidRDefault="00E36395" w:rsidP="00E36395">
            <w:pPr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36EE" w14:textId="77777777" w:rsidR="00E36395" w:rsidRPr="00AD28BA" w:rsidRDefault="00E36395" w:rsidP="00E36395">
            <w:pPr>
              <w:jc w:val="left"/>
            </w:pPr>
            <w:r>
              <w:rPr>
                <w:rFonts w:hint="eastAsia"/>
              </w:rPr>
              <w:t>課題解決力向上④</w:t>
            </w:r>
          </w:p>
          <w:p w14:paraId="27FAFF11" w14:textId="7378027D" w:rsidR="00E36395" w:rsidRPr="00C138C6" w:rsidRDefault="00E36395" w:rsidP="00E36395">
            <w:pPr>
              <w:jc w:val="left"/>
            </w:pPr>
            <w:r w:rsidRPr="00AD28BA">
              <w:rPr>
                <w:rFonts w:hint="eastAsia"/>
              </w:rPr>
              <w:t>人格的資質向上③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3F15" w14:textId="481F312F" w:rsidR="00E36395" w:rsidRPr="004B422A" w:rsidRDefault="00E36395" w:rsidP="00E36395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ホームルーム・学級経営</w:t>
            </w:r>
          </w:p>
          <w:p w14:paraId="63180292" w14:textId="71A6537A" w:rsidR="00E36395" w:rsidRPr="004B422A" w:rsidRDefault="00E36395" w:rsidP="00E36395">
            <w:pPr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7B40" w14:textId="7C6EF7A3" w:rsidR="00E36395" w:rsidRPr="004B422A" w:rsidRDefault="00E36395" w:rsidP="00E36395">
            <w:pPr>
              <w:ind w:leftChars="17" w:left="32"/>
              <w:rPr>
                <w:color w:val="000000" w:themeColor="text1"/>
              </w:rPr>
            </w:pPr>
            <w:r w:rsidRPr="004B422A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36395" w:rsidRPr="00C138C6" w14:paraId="60BFA9CC" w14:textId="77777777" w:rsidTr="001213D4">
        <w:trPr>
          <w:trHeight w:val="295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AB083DD" w14:textId="77777777" w:rsidR="00E36395" w:rsidRPr="00C138C6" w:rsidRDefault="00E36395" w:rsidP="00E36395">
            <w:pPr>
              <w:jc w:val="left"/>
            </w:pPr>
          </w:p>
        </w:tc>
      </w:tr>
      <w:tr w:rsidR="00E36395" w:rsidRPr="00C138C6" w14:paraId="7DDDAEDC" w14:textId="77777777" w:rsidTr="00FC0C23">
        <w:trPr>
          <w:trHeight w:val="295"/>
        </w:trPr>
        <w:tc>
          <w:tcPr>
            <w:tcW w:w="9072" w:type="dxa"/>
            <w:gridSpan w:val="7"/>
          </w:tcPr>
          <w:p w14:paraId="113D75D2" w14:textId="28F97F29" w:rsidR="00E36395" w:rsidRPr="00C138C6" w:rsidRDefault="00E36395" w:rsidP="00E36395">
            <w:pPr>
              <w:jc w:val="left"/>
            </w:pPr>
            <w:r>
              <w:rPr>
                <w:rFonts w:hint="eastAsia"/>
              </w:rPr>
              <w:t>栄養</w:t>
            </w:r>
            <w:r w:rsidRPr="00C138C6">
              <w:rPr>
                <w:rFonts w:hint="eastAsia"/>
              </w:rPr>
              <w:t>教諭５年経験者研修全体を通しての成果と課題</w:t>
            </w:r>
          </w:p>
        </w:tc>
      </w:tr>
      <w:tr w:rsidR="00E36395" w:rsidRPr="00C138C6" w14:paraId="7E8B8786" w14:textId="77777777" w:rsidTr="001A25B8">
        <w:trPr>
          <w:trHeight w:val="1795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3572574A" w14:textId="72460C2E" w:rsidR="00E36395" w:rsidRPr="00C138C6" w:rsidRDefault="00E36395" w:rsidP="00E36395">
            <w:pPr>
              <w:jc w:val="left"/>
            </w:pPr>
          </w:p>
        </w:tc>
      </w:tr>
    </w:tbl>
    <w:p w14:paraId="06C5CA71" w14:textId="05702C05" w:rsidR="00D665E9" w:rsidRPr="00C138C6" w:rsidRDefault="00D665E9" w:rsidP="0032762D">
      <w:pPr>
        <w:spacing w:line="20" w:lineRule="exact"/>
      </w:pPr>
    </w:p>
    <w:sectPr w:rsidR="00D665E9" w:rsidRPr="00C138C6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F2A27" w14:textId="77777777" w:rsidR="002E27D5" w:rsidRDefault="002E27D5" w:rsidP="008540D7">
      <w:r>
        <w:separator/>
      </w:r>
    </w:p>
  </w:endnote>
  <w:endnote w:type="continuationSeparator" w:id="0">
    <w:p w14:paraId="0F14FD6E" w14:textId="77777777" w:rsidR="002E27D5" w:rsidRDefault="002E27D5" w:rsidP="00854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5A451" w14:textId="77777777" w:rsidR="002E27D5" w:rsidRDefault="002E27D5" w:rsidP="008540D7">
      <w:r>
        <w:separator/>
      </w:r>
    </w:p>
  </w:footnote>
  <w:footnote w:type="continuationSeparator" w:id="0">
    <w:p w14:paraId="6BC312EC" w14:textId="77777777" w:rsidR="002E27D5" w:rsidRDefault="002E27D5" w:rsidP="00854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7B9"/>
    <w:rsid w:val="00042586"/>
    <w:rsid w:val="0008187F"/>
    <w:rsid w:val="000A5AD5"/>
    <w:rsid w:val="000F19C5"/>
    <w:rsid w:val="001213D4"/>
    <w:rsid w:val="001221A8"/>
    <w:rsid w:val="00163017"/>
    <w:rsid w:val="00163D80"/>
    <w:rsid w:val="00173A8C"/>
    <w:rsid w:val="001A25B8"/>
    <w:rsid w:val="001B385D"/>
    <w:rsid w:val="001C7953"/>
    <w:rsid w:val="001F5661"/>
    <w:rsid w:val="002151E1"/>
    <w:rsid w:val="002D32EF"/>
    <w:rsid w:val="002E27D5"/>
    <w:rsid w:val="00303924"/>
    <w:rsid w:val="003146D9"/>
    <w:rsid w:val="0032762D"/>
    <w:rsid w:val="0034223B"/>
    <w:rsid w:val="00354AEC"/>
    <w:rsid w:val="00373E04"/>
    <w:rsid w:val="00415706"/>
    <w:rsid w:val="00421CE3"/>
    <w:rsid w:val="00432B21"/>
    <w:rsid w:val="00440A85"/>
    <w:rsid w:val="00446BB6"/>
    <w:rsid w:val="00454F81"/>
    <w:rsid w:val="004B300B"/>
    <w:rsid w:val="004B422A"/>
    <w:rsid w:val="004C4093"/>
    <w:rsid w:val="004C6DDF"/>
    <w:rsid w:val="004D24EF"/>
    <w:rsid w:val="004D24F9"/>
    <w:rsid w:val="004F2CD9"/>
    <w:rsid w:val="00504957"/>
    <w:rsid w:val="0051298C"/>
    <w:rsid w:val="00554DEB"/>
    <w:rsid w:val="00593143"/>
    <w:rsid w:val="005937DB"/>
    <w:rsid w:val="00597F79"/>
    <w:rsid w:val="005E23F8"/>
    <w:rsid w:val="0060796C"/>
    <w:rsid w:val="006106B4"/>
    <w:rsid w:val="00611838"/>
    <w:rsid w:val="00636FBC"/>
    <w:rsid w:val="006B57C0"/>
    <w:rsid w:val="006D41AB"/>
    <w:rsid w:val="006E366A"/>
    <w:rsid w:val="00713CCE"/>
    <w:rsid w:val="00713FA1"/>
    <w:rsid w:val="007337D2"/>
    <w:rsid w:val="00735421"/>
    <w:rsid w:val="00750A7A"/>
    <w:rsid w:val="007E12B3"/>
    <w:rsid w:val="007E7382"/>
    <w:rsid w:val="007E7A87"/>
    <w:rsid w:val="008404FB"/>
    <w:rsid w:val="008473DF"/>
    <w:rsid w:val="008540D7"/>
    <w:rsid w:val="00871F52"/>
    <w:rsid w:val="008A13DC"/>
    <w:rsid w:val="008B519D"/>
    <w:rsid w:val="008C7915"/>
    <w:rsid w:val="008F77F2"/>
    <w:rsid w:val="00900B3D"/>
    <w:rsid w:val="00913EC3"/>
    <w:rsid w:val="009515BB"/>
    <w:rsid w:val="00952EE9"/>
    <w:rsid w:val="009534F8"/>
    <w:rsid w:val="00960436"/>
    <w:rsid w:val="009A1195"/>
    <w:rsid w:val="00A06674"/>
    <w:rsid w:val="00A379EC"/>
    <w:rsid w:val="00A408F0"/>
    <w:rsid w:val="00A45F63"/>
    <w:rsid w:val="00A50710"/>
    <w:rsid w:val="00A60204"/>
    <w:rsid w:val="00AB7937"/>
    <w:rsid w:val="00AD46A9"/>
    <w:rsid w:val="00AE296A"/>
    <w:rsid w:val="00B1104F"/>
    <w:rsid w:val="00B64767"/>
    <w:rsid w:val="00B929F7"/>
    <w:rsid w:val="00B95D42"/>
    <w:rsid w:val="00BA7E60"/>
    <w:rsid w:val="00BB13CF"/>
    <w:rsid w:val="00BF47FC"/>
    <w:rsid w:val="00C1355E"/>
    <w:rsid w:val="00C138C6"/>
    <w:rsid w:val="00C431E2"/>
    <w:rsid w:val="00C62EE9"/>
    <w:rsid w:val="00CE684C"/>
    <w:rsid w:val="00CE72EB"/>
    <w:rsid w:val="00D33BE3"/>
    <w:rsid w:val="00D520E9"/>
    <w:rsid w:val="00D613EB"/>
    <w:rsid w:val="00D665E9"/>
    <w:rsid w:val="00D96E3A"/>
    <w:rsid w:val="00DB05F1"/>
    <w:rsid w:val="00DD6879"/>
    <w:rsid w:val="00E36395"/>
    <w:rsid w:val="00E43343"/>
    <w:rsid w:val="00E4494B"/>
    <w:rsid w:val="00E532CC"/>
    <w:rsid w:val="00E85D89"/>
    <w:rsid w:val="00E949DC"/>
    <w:rsid w:val="00EA2AD8"/>
    <w:rsid w:val="00EB0386"/>
    <w:rsid w:val="00EE306D"/>
    <w:rsid w:val="00F50249"/>
    <w:rsid w:val="00F77B49"/>
    <w:rsid w:val="00FA3F69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30C671A5-7B90-4B53-B209-1A71AC11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40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40D7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540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40D7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95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D4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D41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E6E844-1E05-4049-800F-0976C5CB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16</cp:revision>
  <cp:lastPrinted>2021-12-02T05:16:00Z</cp:lastPrinted>
  <dcterms:created xsi:type="dcterms:W3CDTF">2021-01-19T03:07:00Z</dcterms:created>
  <dcterms:modified xsi:type="dcterms:W3CDTF">2022-12-21T05:05:00Z</dcterms:modified>
</cp:coreProperties>
</file>