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FD9F" w14:textId="74A578ED" w:rsidR="00904B3B" w:rsidRDefault="00CC3DAF" w:rsidP="00CC3DAF">
      <w:pPr>
        <w:jc w:val="right"/>
      </w:pPr>
      <w:r>
        <w:rPr>
          <w:noProof/>
        </w:rPr>
        <w:pict w14:anchorId="2ADDF55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-3.05pt;margin-top:0;width:52.5pt;height:28.35pt;z-index:2516546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4.5pt">
            <v:stroke linestyle="thinThick"/>
            <v:textbox style="mso-next-textbox:#テキスト ボックス 2">
              <w:txbxContent>
                <w:p w14:paraId="51B58EF1" w14:textId="544DEB9B" w:rsidR="00CC3DAF" w:rsidRPr="00CA2EFF" w:rsidRDefault="00CA2EFF" w:rsidP="00CA2EFF">
                  <w:pPr>
                    <w:jc w:val="center"/>
                    <w:rPr>
                      <w:rFonts w:ascii="BIZ UDゴシック" w:eastAsia="BIZ UDゴシック" w:hAnsi="BIZ UDゴシック"/>
                      <w:b/>
                      <w:bCs/>
                      <w:sz w:val="20"/>
                      <w:szCs w:val="21"/>
                    </w:rPr>
                  </w:pPr>
                  <w:r w:rsidRPr="00CA2EFF">
                    <w:rPr>
                      <w:rFonts w:ascii="BIZ UDゴシック" w:eastAsia="BIZ UDゴシック" w:hAnsi="BIZ UDゴシック" w:hint="eastAsia"/>
                      <w:b/>
                      <w:bCs/>
                    </w:rPr>
                    <w:t>１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　　　　　　　　　　　　　　　　　　　　　　　　　　　　　</w:t>
      </w:r>
      <w:r w:rsidR="00904B3B">
        <w:rPr>
          <w:rFonts w:hint="eastAsia"/>
        </w:rPr>
        <w:t>2025.5.1　ワークシート</w:t>
      </w:r>
    </w:p>
    <w:p w14:paraId="3B7B9047" w14:textId="6D65E6A1" w:rsidR="00904B3B" w:rsidRPr="00D30316" w:rsidRDefault="00904B3B" w:rsidP="009151D5">
      <w:pPr>
        <w:jc w:val="center"/>
        <w:rPr>
          <w:b/>
          <w:bCs/>
          <w:sz w:val="22"/>
          <w:szCs w:val="24"/>
        </w:rPr>
      </w:pPr>
      <w:r w:rsidRPr="00904B3B">
        <w:rPr>
          <w:rFonts w:hint="eastAsia"/>
          <w:b/>
          <w:bCs/>
          <w:sz w:val="22"/>
          <w:szCs w:val="24"/>
        </w:rPr>
        <w:t>本日のテーマ：自分の興味は何？身近な疑問を拾おう</w:t>
      </w:r>
    </w:p>
    <w:p w14:paraId="5AA7C529" w14:textId="77777777" w:rsidR="004C21B6" w:rsidRPr="009151D5" w:rsidRDefault="004C21B6">
      <w:pPr>
        <w:rPr>
          <w:rFonts w:hint="eastAsia"/>
        </w:rPr>
      </w:pPr>
    </w:p>
    <w:p w14:paraId="2C770E32" w14:textId="0D840F01" w:rsidR="00904B3B" w:rsidRPr="00904B3B" w:rsidRDefault="0006513A">
      <w:r>
        <w:rPr>
          <w:rFonts w:hint="eastAsia"/>
        </w:rPr>
        <w:t>【課題１】</w:t>
      </w:r>
      <w:r w:rsidR="00904B3B">
        <w:rPr>
          <w:rFonts w:hint="eastAsia"/>
        </w:rPr>
        <w:t>いよいよ探究活動が始まります。「興味・探究の種＝身近にある疑問」を集めましょう</w:t>
      </w:r>
    </w:p>
    <w:p w14:paraId="0CD67D8F" w14:textId="480B622D" w:rsidR="00904B3B" w:rsidRDefault="00A76EB0" w:rsidP="009B42B8">
      <w:pPr>
        <w:ind w:firstLineChars="500" w:firstLine="1050"/>
      </w:pPr>
      <w:r>
        <w:rPr>
          <w:rFonts w:hint="eastAsia"/>
        </w:rPr>
        <w:t>以下のカテゴリー別に日々のちょっとした疑問を書き出してみましょう（個人で作業）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34"/>
        <w:gridCol w:w="3213"/>
        <w:gridCol w:w="3236"/>
      </w:tblGrid>
      <w:tr w:rsidR="00A76EB0" w14:paraId="2C249E23" w14:textId="77777777" w:rsidTr="00DA2799">
        <w:trPr>
          <w:trHeight w:val="3092"/>
        </w:trPr>
        <w:tc>
          <w:tcPr>
            <w:tcW w:w="3234" w:type="dxa"/>
          </w:tcPr>
          <w:p w14:paraId="65260F48" w14:textId="7E8B61E6" w:rsidR="00C657E2" w:rsidRPr="00C657E2" w:rsidRDefault="00C657E2">
            <w:pPr>
              <w:rPr>
                <w:sz w:val="20"/>
                <w:szCs w:val="21"/>
              </w:rPr>
            </w:pPr>
            <w:r>
              <w:rPr>
                <w:rFonts w:hint="eastAsia"/>
              </w:rPr>
              <w:t>A物理学</w:t>
            </w:r>
          </w:p>
          <w:p w14:paraId="63E2439F" w14:textId="6E7E5C6B" w:rsidR="004C21B6" w:rsidRPr="00C657E2" w:rsidRDefault="00211A77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40B1A8AB">
                <v:rect id="_x0000_s1052" style="position:absolute;left:0;text-align:left;margin-left:130.5pt;margin-top:115.85pt;width:25.75pt;height:21.7pt;z-index:251663872">
                  <v:textbox inset="5.85pt,.7pt,5.85pt,.7pt"/>
                </v:rect>
              </w:pict>
            </w:r>
            <w:r w:rsidR="00C657E2" w:rsidRPr="00C657E2">
              <w:rPr>
                <w:rFonts w:hint="eastAsia"/>
                <w:sz w:val="16"/>
                <w:szCs w:val="18"/>
              </w:rPr>
              <w:t>(力学、電気、機械工学、建築学など)</w:t>
            </w:r>
          </w:p>
        </w:tc>
        <w:tc>
          <w:tcPr>
            <w:tcW w:w="3213" w:type="dxa"/>
          </w:tcPr>
          <w:p w14:paraId="2CFDE322" w14:textId="30E9EF6B" w:rsidR="00A76EB0" w:rsidRDefault="00C657E2">
            <w:r>
              <w:rPr>
                <w:rFonts w:hint="eastAsia"/>
              </w:rPr>
              <w:t>B化学</w:t>
            </w:r>
          </w:p>
          <w:p w14:paraId="7A4914DB" w14:textId="60455778" w:rsidR="00C657E2" w:rsidRDefault="00211A77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40B1A8AB">
                <v:rect id="_x0000_s1050" style="position:absolute;left:0;text-align:left;margin-left:129.4pt;margin-top:115.9pt;width:25.75pt;height:21.7pt;z-index:251661824">
                  <v:textbox inset="5.85pt,.7pt,5.85pt,.7pt"/>
                </v:rect>
              </w:pict>
            </w:r>
            <w:r w:rsidR="00C657E2" w:rsidRPr="00C657E2">
              <w:rPr>
                <w:rFonts w:hint="eastAsia"/>
                <w:sz w:val="16"/>
                <w:szCs w:val="18"/>
              </w:rPr>
              <w:t>(物質、</w:t>
            </w:r>
            <w:r w:rsidR="00C657E2">
              <w:rPr>
                <w:rFonts w:hint="eastAsia"/>
                <w:sz w:val="16"/>
                <w:szCs w:val="18"/>
              </w:rPr>
              <w:t>反応</w:t>
            </w:r>
            <w:r w:rsidR="00C657E2" w:rsidRPr="00C657E2">
              <w:rPr>
                <w:rFonts w:hint="eastAsia"/>
                <w:sz w:val="16"/>
                <w:szCs w:val="18"/>
              </w:rPr>
              <w:t>、有機</w:t>
            </w:r>
            <w:r w:rsidR="007067D2">
              <w:rPr>
                <w:rFonts w:hint="eastAsia"/>
                <w:sz w:val="16"/>
                <w:szCs w:val="18"/>
              </w:rPr>
              <w:t>化学</w:t>
            </w:r>
            <w:r w:rsidR="00C657E2">
              <w:rPr>
                <w:rFonts w:hint="eastAsia"/>
                <w:sz w:val="16"/>
                <w:szCs w:val="18"/>
              </w:rPr>
              <w:t>、</w:t>
            </w:r>
            <w:r w:rsidR="00C657E2" w:rsidRPr="00C657E2">
              <w:rPr>
                <w:rFonts w:hint="eastAsia"/>
                <w:sz w:val="16"/>
                <w:szCs w:val="18"/>
              </w:rPr>
              <w:t>無機化学など)</w:t>
            </w:r>
          </w:p>
        </w:tc>
        <w:tc>
          <w:tcPr>
            <w:tcW w:w="3236" w:type="dxa"/>
          </w:tcPr>
          <w:p w14:paraId="700583CD" w14:textId="77777777" w:rsidR="00A76EB0" w:rsidRPr="007067D2" w:rsidRDefault="00C657E2">
            <w:pPr>
              <w:rPr>
                <w:sz w:val="16"/>
                <w:szCs w:val="18"/>
              </w:rPr>
            </w:pPr>
            <w:r>
              <w:rPr>
                <w:rFonts w:hint="eastAsia"/>
              </w:rPr>
              <w:t>C生物学</w:t>
            </w:r>
          </w:p>
          <w:p w14:paraId="60B21D8D" w14:textId="7B1C49A3" w:rsidR="007067D2" w:rsidRDefault="00211A77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40B1A8AB">
                <v:rect id="_x0000_s1053" style="position:absolute;left:0;text-align:left;margin-left:130.55pt;margin-top:115.9pt;width:25.75pt;height:21.7pt;z-index:251664896">
                  <v:textbox inset="5.85pt,.7pt,5.85pt,.7pt"/>
                </v:rect>
              </w:pict>
            </w:r>
            <w:r w:rsidR="007067D2" w:rsidRPr="007067D2">
              <w:rPr>
                <w:rFonts w:hint="eastAsia"/>
                <w:sz w:val="16"/>
                <w:szCs w:val="18"/>
              </w:rPr>
              <w:t>(</w:t>
            </w:r>
            <w:r w:rsidR="007067D2">
              <w:rPr>
                <w:rFonts w:hint="eastAsia"/>
                <w:sz w:val="16"/>
                <w:szCs w:val="18"/>
              </w:rPr>
              <w:t>動物学、植物学、農学、遺伝子学など</w:t>
            </w:r>
            <w:r w:rsidR="007067D2" w:rsidRPr="007067D2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A76EB0" w14:paraId="67EB542B" w14:textId="77777777" w:rsidTr="00DA2799">
        <w:trPr>
          <w:trHeight w:val="3092"/>
        </w:trPr>
        <w:tc>
          <w:tcPr>
            <w:tcW w:w="3234" w:type="dxa"/>
          </w:tcPr>
          <w:p w14:paraId="4366BB6C" w14:textId="543758DA" w:rsidR="004C21B6" w:rsidRDefault="00C657E2" w:rsidP="004C21B6">
            <w:r>
              <w:rPr>
                <w:rFonts w:hint="eastAsia"/>
              </w:rPr>
              <w:t>D地学</w:t>
            </w:r>
          </w:p>
          <w:p w14:paraId="13D37E7B" w14:textId="33CE2563" w:rsidR="007067D2" w:rsidRPr="007067D2" w:rsidRDefault="00211A77" w:rsidP="004C21B6">
            <w:pPr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noProof/>
              </w:rPr>
              <w:pict w14:anchorId="40B1A8AB">
                <v:rect id="_x0000_s1051" style="position:absolute;left:0;text-align:left;margin-left:130.65pt;margin-top:115.85pt;width:25.75pt;height:21.7pt;z-index:251662848">
                  <v:textbox inset="5.85pt,.7pt,5.85pt,.7pt"/>
                </v:rect>
              </w:pict>
            </w:r>
            <w:r w:rsidR="007067D2">
              <w:rPr>
                <w:rFonts w:hint="eastAsia"/>
                <w:sz w:val="16"/>
                <w:szCs w:val="18"/>
              </w:rPr>
              <w:t>(地質学、自然地理学、天文学など)</w:t>
            </w:r>
          </w:p>
        </w:tc>
        <w:tc>
          <w:tcPr>
            <w:tcW w:w="3213" w:type="dxa"/>
          </w:tcPr>
          <w:p w14:paraId="1AB052E5" w14:textId="6F2AB5E4" w:rsidR="00A76EB0" w:rsidRDefault="00C657E2">
            <w:r>
              <w:rPr>
                <w:rFonts w:hint="eastAsia"/>
              </w:rPr>
              <w:t>E数学</w:t>
            </w:r>
            <w:r w:rsidR="00B54A86">
              <w:rPr>
                <w:rFonts w:hint="eastAsia"/>
              </w:rPr>
              <w:t>・情報</w:t>
            </w:r>
          </w:p>
          <w:p w14:paraId="33A7FF63" w14:textId="7A92987E" w:rsidR="007067D2" w:rsidRDefault="00C01FE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40B1A8AB">
                <v:rect id="_x0000_s1054" style="position:absolute;left:0;text-align:left;margin-left:129.5pt;margin-top:115.95pt;width:25.75pt;height:21.7pt;z-index:251665920">
                  <v:textbox inset="5.85pt,.7pt,5.85pt,.7pt"/>
                </v:rect>
              </w:pict>
            </w:r>
            <w:r w:rsidR="007067D2" w:rsidRPr="007067D2">
              <w:rPr>
                <w:rFonts w:hint="eastAsia"/>
                <w:sz w:val="16"/>
                <w:szCs w:val="18"/>
              </w:rPr>
              <w:t>(</w:t>
            </w:r>
            <w:r w:rsidR="001212B1">
              <w:rPr>
                <w:rFonts w:hint="eastAsia"/>
                <w:sz w:val="16"/>
                <w:szCs w:val="18"/>
              </w:rPr>
              <w:t>図形、数式、</w:t>
            </w:r>
            <w:r w:rsidR="007067D2">
              <w:rPr>
                <w:rFonts w:hint="eastAsia"/>
                <w:sz w:val="16"/>
                <w:szCs w:val="18"/>
              </w:rPr>
              <w:t>代数学、幾何学、統計学、コンピュータ科学</w:t>
            </w:r>
            <w:r w:rsidR="00B54A86">
              <w:rPr>
                <w:rFonts w:hint="eastAsia"/>
                <w:sz w:val="16"/>
                <w:szCs w:val="18"/>
              </w:rPr>
              <w:t>、プログラミング</w:t>
            </w:r>
            <w:r w:rsidR="007067D2">
              <w:rPr>
                <w:rFonts w:hint="eastAsia"/>
                <w:sz w:val="16"/>
                <w:szCs w:val="18"/>
              </w:rPr>
              <w:t>など</w:t>
            </w:r>
            <w:r w:rsidR="007067D2" w:rsidRPr="007067D2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3236" w:type="dxa"/>
          </w:tcPr>
          <w:p w14:paraId="5B59DFD7" w14:textId="37114341" w:rsidR="00A76EB0" w:rsidRDefault="00C657E2">
            <w:r>
              <w:rPr>
                <w:rFonts w:hint="eastAsia"/>
              </w:rPr>
              <w:t>F社会科学</w:t>
            </w:r>
          </w:p>
          <w:p w14:paraId="4EFD567A" w14:textId="2E4540BC" w:rsidR="00B54A86" w:rsidRDefault="00C01FE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40B1A8AB">
                <v:rect id="_x0000_s1055" style="position:absolute;left:0;text-align:left;margin-left:130.45pt;margin-top:115.85pt;width:25.75pt;height:21.7pt;z-index:251666944">
                  <v:textbox inset="5.85pt,.7pt,5.85pt,.7pt"/>
                </v:rect>
              </w:pict>
            </w:r>
            <w:r w:rsidR="00B54A86" w:rsidRPr="00B54A86">
              <w:rPr>
                <w:rFonts w:hint="eastAsia"/>
                <w:sz w:val="16"/>
                <w:szCs w:val="18"/>
              </w:rPr>
              <w:t>(政治学、法学、経済学、教育学など)</w:t>
            </w:r>
          </w:p>
        </w:tc>
      </w:tr>
      <w:tr w:rsidR="00A76EB0" w14:paraId="7847B421" w14:textId="77777777" w:rsidTr="00DA2799">
        <w:trPr>
          <w:trHeight w:val="3092"/>
        </w:trPr>
        <w:tc>
          <w:tcPr>
            <w:tcW w:w="3234" w:type="dxa"/>
          </w:tcPr>
          <w:p w14:paraId="50007455" w14:textId="1E9B071F" w:rsidR="00904B3B" w:rsidRDefault="00C657E2">
            <w:r>
              <w:rPr>
                <w:rFonts w:hint="eastAsia"/>
              </w:rPr>
              <w:t>G人文学</w:t>
            </w:r>
          </w:p>
          <w:p w14:paraId="4A08EB42" w14:textId="446B625A" w:rsidR="007067D2" w:rsidRDefault="00C01FE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40B1A8AB">
                <v:rect id="_x0000_s1056" style="position:absolute;left:0;text-align:left;margin-left:130.5pt;margin-top:115.95pt;width:25.75pt;height:21.7pt;z-index:251667968">
                  <v:textbox inset="5.85pt,.7pt,5.85pt,.7pt"/>
                </v:rect>
              </w:pict>
            </w:r>
            <w:r w:rsidR="007067D2" w:rsidRPr="00B54A86">
              <w:rPr>
                <w:rFonts w:hint="eastAsia"/>
                <w:sz w:val="16"/>
                <w:szCs w:val="18"/>
              </w:rPr>
              <w:t>(歴史学、文学、語学、心理学、芸術など)</w:t>
            </w:r>
          </w:p>
        </w:tc>
        <w:tc>
          <w:tcPr>
            <w:tcW w:w="3213" w:type="dxa"/>
          </w:tcPr>
          <w:p w14:paraId="18B39BF5" w14:textId="26084726" w:rsidR="001212B1" w:rsidRDefault="001212B1" w:rsidP="001212B1">
            <w:r>
              <w:rPr>
                <w:rFonts w:hint="eastAsia"/>
              </w:rPr>
              <w:t>ｘスポーツ・健康系</w:t>
            </w:r>
          </w:p>
          <w:p w14:paraId="5336238F" w14:textId="269E4DBB" w:rsidR="00DA2799" w:rsidRPr="00DA2799" w:rsidRDefault="001212B1" w:rsidP="001212B1">
            <w:pPr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noProof/>
              </w:rPr>
              <w:pict w14:anchorId="01B1AFD8">
                <v:rect id="_x0000_s1061" style="position:absolute;left:0;text-align:left;margin-left:129.55pt;margin-top:115.95pt;width:25.75pt;height:21.7pt;z-index:251674112">
                  <v:textbox inset="5.85pt,.7pt,5.85pt,.7pt"/>
                </v:rect>
              </w:pict>
            </w:r>
            <w:r>
              <w:rPr>
                <w:rFonts w:hint="eastAsia"/>
                <w:sz w:val="16"/>
                <w:szCs w:val="18"/>
              </w:rPr>
              <w:t>(競技の記録、スポーツ技術の向上など)</w:t>
            </w:r>
          </w:p>
        </w:tc>
        <w:tc>
          <w:tcPr>
            <w:tcW w:w="3236" w:type="dxa"/>
          </w:tcPr>
          <w:p w14:paraId="448E4176" w14:textId="1A428ECC" w:rsidR="001212B1" w:rsidRDefault="001212B1" w:rsidP="001212B1">
            <w:pPr>
              <w:rPr>
                <w:rFonts w:hint="eastAsia"/>
              </w:rPr>
            </w:pPr>
            <w:r>
              <w:rPr>
                <w:rFonts w:hint="eastAsia"/>
              </w:rPr>
              <w:t>ｙ家庭・生活</w:t>
            </w:r>
          </w:p>
          <w:p w14:paraId="5EFF03F5" w14:textId="333D6FE4" w:rsidR="00DA2799" w:rsidRPr="00DA2799" w:rsidRDefault="001212B1">
            <w:pPr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noProof/>
              </w:rPr>
              <w:pict w14:anchorId="40B1A8AB">
                <v:rect id="_x0000_s1063" style="position:absolute;left:0;text-align:left;margin-left:130.25pt;margin-top:115.95pt;width:25.75pt;height:21.7pt;z-index:251677184">
                  <v:textbox inset="5.85pt,.7pt,5.85pt,.7pt"/>
                </v:rect>
              </w:pic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家政学、食物学、住居学、被服学など</w:t>
            </w:r>
            <w:r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1212B1" w14:paraId="2F0EA11D" w14:textId="77777777" w:rsidTr="00392E92">
        <w:trPr>
          <w:trHeight w:val="2369"/>
        </w:trPr>
        <w:tc>
          <w:tcPr>
            <w:tcW w:w="9683" w:type="dxa"/>
            <w:gridSpan w:val="3"/>
          </w:tcPr>
          <w:p w14:paraId="64E48D53" w14:textId="56FA4C21" w:rsidR="001212B1" w:rsidRPr="001212B1" w:rsidRDefault="001212B1">
            <w:pPr>
              <w:rPr>
                <w:sz w:val="16"/>
                <w:szCs w:val="18"/>
              </w:rPr>
            </w:pPr>
            <w:r>
              <w:rPr>
                <w:rFonts w:hint="eastAsia"/>
                <w:noProof/>
              </w:rPr>
              <w:pict w14:anchorId="40B1A8AB">
                <v:rect id="_x0000_s1064" style="position:absolute;left:0;text-align:left;margin-left:452.9pt;margin-top:97.2pt;width:25.75pt;height:21.7pt;z-index:251678208;mso-position-horizontal-relative:text;mso-position-vertical-relative:text">
                  <v:textbox inset="5.85pt,.7pt,5.85pt,.7pt"/>
                </v:rect>
              </w:pict>
            </w:r>
            <w:r>
              <w:rPr>
                <w:rFonts w:hint="eastAsia"/>
              </w:rPr>
              <w:t>ｚその他</w:t>
            </w:r>
            <w:r>
              <w:rPr>
                <w:rFonts w:hint="eastAsia"/>
                <w:sz w:val="16"/>
                <w:szCs w:val="18"/>
              </w:rPr>
              <w:t>(↑上のカテゴリーにあてはまらないもの)</w:t>
            </w:r>
          </w:p>
        </w:tc>
      </w:tr>
    </w:tbl>
    <w:p w14:paraId="4BB7F5CB" w14:textId="2B8762C7" w:rsidR="004C21B6" w:rsidRDefault="0006513A">
      <w:r>
        <w:rPr>
          <w:rFonts w:hint="eastAsia"/>
        </w:rPr>
        <w:lastRenderedPageBreak/>
        <w:t>【課題</w:t>
      </w:r>
      <w:r w:rsidR="004C21B6">
        <w:rPr>
          <w:rFonts w:hint="eastAsia"/>
        </w:rPr>
        <w:t>２</w:t>
      </w:r>
      <w:r>
        <w:rPr>
          <w:rFonts w:hint="eastAsia"/>
        </w:rPr>
        <w:t>】</w:t>
      </w:r>
      <w:r w:rsidR="004C21B6">
        <w:rPr>
          <w:rFonts w:hint="eastAsia"/>
        </w:rPr>
        <w:t>5～６</w:t>
      </w:r>
      <w:r w:rsidR="00A76EB0">
        <w:rPr>
          <w:rFonts w:hint="eastAsia"/>
        </w:rPr>
        <w:t>人で1分ずつ発表。</w:t>
      </w:r>
    </w:p>
    <w:p w14:paraId="2D1F7990" w14:textId="4ABEFA52" w:rsidR="004C21B6" w:rsidRDefault="00A76EB0" w:rsidP="004C21B6">
      <w:pPr>
        <w:ind w:firstLineChars="500" w:firstLine="1050"/>
      </w:pPr>
      <w:r>
        <w:rPr>
          <w:rFonts w:hint="eastAsia"/>
        </w:rPr>
        <w:t>他の人の意見で面白いなと思うことを赤ペンで</w:t>
      </w:r>
      <w:r w:rsidR="004C21B6">
        <w:rPr>
          <w:rFonts w:hint="eastAsia"/>
        </w:rPr>
        <w:t>左</w:t>
      </w:r>
      <w:r>
        <w:rPr>
          <w:rFonts w:hint="eastAsia"/>
        </w:rPr>
        <w:t>の表に書き足</w:t>
      </w:r>
      <w:r w:rsidR="00924725">
        <w:rPr>
          <w:rFonts w:hint="eastAsia"/>
        </w:rPr>
        <w:t>しましょう</w:t>
      </w:r>
      <w:r>
        <w:rPr>
          <w:rFonts w:hint="eastAsia"/>
        </w:rPr>
        <w:t>。</w:t>
      </w:r>
    </w:p>
    <w:p w14:paraId="21FCBDB2" w14:textId="77777777" w:rsidR="004C21B6" w:rsidRDefault="004C21B6" w:rsidP="004C21B6">
      <w:pPr>
        <w:ind w:firstLineChars="500" w:firstLine="1050"/>
        <w:rPr>
          <w:rFonts w:hint="eastAsia"/>
        </w:rPr>
      </w:pPr>
    </w:p>
    <w:p w14:paraId="27F7BFFB" w14:textId="5D4BE967" w:rsidR="0006513A" w:rsidRDefault="0006513A">
      <w:r>
        <w:rPr>
          <w:rFonts w:hint="eastAsia"/>
        </w:rPr>
        <w:t>【</w:t>
      </w:r>
      <w:r w:rsidR="00A76EB0">
        <w:rPr>
          <w:rFonts w:hint="eastAsia"/>
        </w:rPr>
        <w:t>課題</w:t>
      </w:r>
      <w:r w:rsidR="004C21B6">
        <w:rPr>
          <w:rFonts w:hint="eastAsia"/>
        </w:rPr>
        <w:t>３</w:t>
      </w:r>
      <w:r>
        <w:rPr>
          <w:rFonts w:hint="eastAsia"/>
        </w:rPr>
        <w:t>】</w:t>
      </w:r>
      <w:r w:rsidR="00A76EB0">
        <w:rPr>
          <w:rFonts w:hint="eastAsia"/>
        </w:rPr>
        <w:t>クラス全体で共有。友達の意見を聞いて面白いなと思った意見を下に書こう。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83"/>
      </w:tblGrid>
      <w:tr w:rsidR="00A76EB0" w14:paraId="0715AAF8" w14:textId="77777777" w:rsidTr="00A76EB0">
        <w:tc>
          <w:tcPr>
            <w:tcW w:w="10664" w:type="dxa"/>
          </w:tcPr>
          <w:p w14:paraId="7B440F96" w14:textId="77777777" w:rsidR="00A76EB0" w:rsidRDefault="00A76EB0"/>
          <w:p w14:paraId="745EAF56" w14:textId="77777777" w:rsidR="00A76EB0" w:rsidRDefault="00A76EB0"/>
          <w:p w14:paraId="1F606095" w14:textId="77777777" w:rsidR="00A76EB0" w:rsidRDefault="00A76EB0"/>
          <w:p w14:paraId="13227A9B" w14:textId="77777777" w:rsidR="00A76EB0" w:rsidRDefault="00A76EB0"/>
          <w:p w14:paraId="4C8413F3" w14:textId="77777777" w:rsidR="00A76EB0" w:rsidRDefault="00A76EB0"/>
          <w:p w14:paraId="37BD7268" w14:textId="77777777" w:rsidR="009B42B8" w:rsidRDefault="009B42B8"/>
          <w:p w14:paraId="5C4B9563" w14:textId="77777777" w:rsidR="009B42B8" w:rsidRDefault="009B42B8"/>
          <w:p w14:paraId="32AA1F45" w14:textId="77777777" w:rsidR="00E63FC0" w:rsidRDefault="00E63FC0">
            <w:pPr>
              <w:rPr>
                <w:rFonts w:hint="eastAsia"/>
              </w:rPr>
            </w:pPr>
          </w:p>
          <w:p w14:paraId="53B2A2A0" w14:textId="77777777" w:rsidR="00A76EB0" w:rsidRDefault="00A76EB0"/>
        </w:tc>
      </w:tr>
    </w:tbl>
    <w:p w14:paraId="24275C06" w14:textId="77777777" w:rsidR="00A76EB0" w:rsidRDefault="00A76EB0"/>
    <w:p w14:paraId="6EDAC97A" w14:textId="757C7350" w:rsidR="00E63FC0" w:rsidRPr="00E63FC0" w:rsidRDefault="00A76EB0" w:rsidP="00E63FC0">
      <w:pPr>
        <w:rPr>
          <w:rFonts w:hint="eastAsia"/>
        </w:rPr>
      </w:pPr>
      <w:r>
        <w:rPr>
          <w:rFonts w:hint="eastAsia"/>
        </w:rPr>
        <w:t>【課題</w:t>
      </w:r>
      <w:r w:rsidR="004C21B6">
        <w:rPr>
          <w:rFonts w:hint="eastAsia"/>
        </w:rPr>
        <w:t>４</w:t>
      </w:r>
      <w:r>
        <w:rPr>
          <w:rFonts w:hint="eastAsia"/>
        </w:rPr>
        <w:t>】今日の振り返りを書いてください</w:t>
      </w:r>
    </w:p>
    <w:p w14:paraId="5A7049B3" w14:textId="77777777" w:rsidR="00E63FC0" w:rsidRPr="00E63FC0" w:rsidRDefault="00E63FC0" w:rsidP="00E63FC0">
      <w:pPr>
        <w:rPr>
          <w:sz w:val="22"/>
          <w:szCs w:val="24"/>
        </w:rPr>
      </w:pPr>
      <w:r w:rsidRPr="00E63FC0">
        <w:rPr>
          <w:noProof/>
          <w:sz w:val="22"/>
          <w:szCs w:val="24"/>
        </w:rPr>
        <w:pict w14:anchorId="1832A68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3.7pt;margin-top:17.5pt;width:474.7pt;height:0;z-index:251655680" o:connectortype="straight" strokeweight=".5pt">
            <v:stroke dashstyle="dash"/>
          </v:shape>
        </w:pict>
      </w:r>
    </w:p>
    <w:p w14:paraId="3E3040A9" w14:textId="1CF170AE" w:rsidR="00E63FC0" w:rsidRPr="00E63FC0" w:rsidRDefault="00E63FC0" w:rsidP="00E63FC0">
      <w:pPr>
        <w:rPr>
          <w:rFonts w:hint="eastAsia"/>
          <w:sz w:val="22"/>
          <w:szCs w:val="24"/>
        </w:rPr>
      </w:pPr>
      <w:r w:rsidRPr="00E63FC0">
        <w:rPr>
          <w:noProof/>
          <w:sz w:val="22"/>
          <w:szCs w:val="24"/>
        </w:rPr>
        <w:pict w14:anchorId="6A2B7A55">
          <v:shape id="_x0000_s1041" type="#_x0000_t32" style="position:absolute;left:0;text-align:left;margin-left:2.05pt;margin-top:18pt;width:474.7pt;height:0;z-index:251656704" o:connectortype="straight" strokeweight=".5pt">
            <v:stroke dashstyle="dash"/>
          </v:shape>
        </w:pict>
      </w:r>
    </w:p>
    <w:p w14:paraId="5C2D74E0" w14:textId="53091272" w:rsidR="00E63FC0" w:rsidRPr="00E63FC0" w:rsidRDefault="00E63FC0" w:rsidP="00E63FC0">
      <w:pPr>
        <w:rPr>
          <w:rFonts w:hint="eastAsia"/>
          <w:sz w:val="22"/>
          <w:szCs w:val="24"/>
        </w:rPr>
      </w:pPr>
      <w:r w:rsidRPr="00E63FC0">
        <w:rPr>
          <w:noProof/>
          <w:sz w:val="22"/>
          <w:szCs w:val="24"/>
        </w:rPr>
        <w:pict w14:anchorId="2101014C">
          <v:shape id="_x0000_s1042" type="#_x0000_t32" style="position:absolute;left:0;text-align:left;margin-left:2.2pt;margin-top:18.5pt;width:474.7pt;height:0;z-index:251657728" o:connectortype="straight" strokeweight=".5pt">
            <v:stroke dashstyle="dash"/>
          </v:shape>
        </w:pict>
      </w:r>
    </w:p>
    <w:p w14:paraId="7EF77EFD" w14:textId="46814549" w:rsidR="006B1B66" w:rsidRDefault="006B1B66" w:rsidP="00E63FC0">
      <w:pPr>
        <w:rPr>
          <w:sz w:val="22"/>
          <w:szCs w:val="24"/>
        </w:rPr>
      </w:pPr>
      <w:r>
        <w:rPr>
          <w:noProof/>
          <w:sz w:val="22"/>
          <w:szCs w:val="24"/>
        </w:rPr>
        <w:pict w14:anchorId="2101014C">
          <v:shape id="_x0000_s1048" type="#_x0000_t32" style="position:absolute;left:0;text-align:left;margin-left:3.15pt;margin-top:17.25pt;width:474.7pt;height:0;z-index:251659776" o:connectortype="straight" strokeweight=".5pt">
            <v:stroke dashstyle="dash"/>
          </v:shape>
        </w:pict>
      </w:r>
    </w:p>
    <w:p w14:paraId="72270BD0" w14:textId="684BDEA8" w:rsidR="006B1B66" w:rsidRDefault="006B1B66" w:rsidP="00E63FC0">
      <w:pPr>
        <w:rPr>
          <w:sz w:val="22"/>
          <w:szCs w:val="24"/>
        </w:rPr>
      </w:pPr>
      <w:r>
        <w:rPr>
          <w:noProof/>
          <w:sz w:val="22"/>
          <w:szCs w:val="24"/>
        </w:rPr>
        <w:pict w14:anchorId="2101014C">
          <v:shape id="_x0000_s1049" type="#_x0000_t32" style="position:absolute;left:0;text-align:left;margin-left:3.45pt;margin-top:17.95pt;width:474.7pt;height:0;z-index:251660800" o:connectortype="straight" strokeweight=".5pt">
            <v:stroke dashstyle="dash"/>
          </v:shape>
        </w:pict>
      </w:r>
    </w:p>
    <w:p w14:paraId="56E99B47" w14:textId="10539926" w:rsidR="00E63FC0" w:rsidRPr="00E63FC0" w:rsidRDefault="00E63FC0" w:rsidP="00E63FC0">
      <w:pPr>
        <w:rPr>
          <w:sz w:val="22"/>
          <w:szCs w:val="24"/>
        </w:rPr>
      </w:pPr>
      <w:r w:rsidRPr="00E63FC0">
        <w:rPr>
          <w:noProof/>
          <w:sz w:val="22"/>
          <w:szCs w:val="24"/>
        </w:rPr>
        <w:pict w14:anchorId="3E9B8219">
          <v:shape id="_x0000_s1043" type="#_x0000_t32" style="position:absolute;left:0;text-align:left;margin-left:2.05pt;margin-top:18.25pt;width:474.7pt;height:0;z-index:251658752" o:connectortype="straight" strokeweight=".5pt">
            <v:stroke dashstyle="dash"/>
          </v:shape>
        </w:pict>
      </w:r>
    </w:p>
    <w:p w14:paraId="6055B35B" w14:textId="77777777" w:rsidR="009B42B8" w:rsidRDefault="009B42B8"/>
    <w:p w14:paraId="6AA7B8A3" w14:textId="1E9EE63A" w:rsidR="00A76EB0" w:rsidRDefault="004C21B6">
      <w:r>
        <w:rPr>
          <w:rFonts w:hint="eastAsia"/>
        </w:rPr>
        <w:t>【課題５】classroom</w:t>
      </w:r>
      <w:r w:rsidR="00924725">
        <w:rPr>
          <w:rFonts w:hint="eastAsia"/>
        </w:rPr>
        <w:t>『62期SS課題探究』の</w:t>
      </w:r>
      <w:r>
        <w:rPr>
          <w:rFonts w:hint="eastAsia"/>
        </w:rPr>
        <w:t>Googleフォームに回答してください。</w:t>
      </w:r>
    </w:p>
    <w:p w14:paraId="22B3320C" w14:textId="77777777" w:rsidR="004C21B6" w:rsidRPr="004C21B6" w:rsidRDefault="004C21B6">
      <w:pPr>
        <w:rPr>
          <w:rFonts w:hint="eastAsia"/>
        </w:rPr>
      </w:pPr>
    </w:p>
    <w:p w14:paraId="5BE9FF62" w14:textId="41552F87" w:rsidR="00A76EB0" w:rsidRDefault="00A76EB0"/>
    <w:p w14:paraId="216C2782" w14:textId="77777777" w:rsidR="00924725" w:rsidRDefault="00924725"/>
    <w:p w14:paraId="6C4B2118" w14:textId="77777777" w:rsidR="00924725" w:rsidRDefault="00924725">
      <w:pPr>
        <w:rPr>
          <w:rFonts w:hint="eastAsia"/>
        </w:rPr>
      </w:pPr>
    </w:p>
    <w:tbl>
      <w:tblPr>
        <w:tblStyle w:val="aa"/>
        <w:tblpPr w:leftFromText="142" w:rightFromText="142" w:vertAnchor="text" w:horzAnchor="margin" w:tblpXSpec="center" w:tblpY="393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5446"/>
      </w:tblGrid>
      <w:tr w:rsidR="006B1B66" w14:paraId="7CA3BA0D" w14:textId="77777777" w:rsidTr="006B1B66">
        <w:tc>
          <w:tcPr>
            <w:tcW w:w="1526" w:type="dxa"/>
          </w:tcPr>
          <w:p w14:paraId="7BF66F00" w14:textId="77777777" w:rsidR="006B1B66" w:rsidRDefault="006B1B66" w:rsidP="006B1B66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実施日　</w:t>
            </w:r>
          </w:p>
          <w:p w14:paraId="380D4C16" w14:textId="77777777" w:rsidR="006B1B66" w:rsidRDefault="006B1B66" w:rsidP="006B1B66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5／１（火）</w:t>
            </w:r>
          </w:p>
        </w:tc>
        <w:tc>
          <w:tcPr>
            <w:tcW w:w="1417" w:type="dxa"/>
          </w:tcPr>
          <w:p w14:paraId="712CAFD9" w14:textId="77777777" w:rsidR="006B1B66" w:rsidRDefault="006B1B66" w:rsidP="006B1B66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天気</w:t>
            </w:r>
          </w:p>
        </w:tc>
        <w:tc>
          <w:tcPr>
            <w:tcW w:w="1276" w:type="dxa"/>
          </w:tcPr>
          <w:p w14:paraId="5A62F916" w14:textId="77777777" w:rsidR="006B1B66" w:rsidRDefault="006B1B66" w:rsidP="006B1B66">
            <w:pPr>
              <w:jc w:val="left"/>
              <w:rPr>
                <w:b/>
                <w:bCs/>
              </w:rPr>
            </w:pPr>
          </w:p>
          <w:p w14:paraId="21FAB881" w14:textId="77777777" w:rsidR="006B1B66" w:rsidRDefault="006B1B66" w:rsidP="006B1B66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班</w:t>
            </w:r>
          </w:p>
        </w:tc>
        <w:tc>
          <w:tcPr>
            <w:tcW w:w="5446" w:type="dxa"/>
          </w:tcPr>
          <w:p w14:paraId="2A84FBD7" w14:textId="77777777" w:rsidR="006B1B66" w:rsidRPr="00E63FC0" w:rsidRDefault="006B1B66" w:rsidP="006B1B66">
            <w:pPr>
              <w:jc w:val="left"/>
              <w:rPr>
                <w:b/>
                <w:bCs/>
                <w:u w:val="single"/>
              </w:rPr>
            </w:pPr>
            <w:r w:rsidRPr="00E63FC0">
              <w:rPr>
                <w:rFonts w:hint="eastAsia"/>
                <w:b/>
                <w:bCs/>
                <w:u w:val="single"/>
              </w:rPr>
              <w:t>1年　　組　　番</w:t>
            </w:r>
          </w:p>
          <w:p w14:paraId="4ABE2BD0" w14:textId="77777777" w:rsidR="006B1B66" w:rsidRDefault="006B1B66" w:rsidP="006B1B66">
            <w:pPr>
              <w:ind w:firstLineChars="650" w:firstLine="1366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</w:tr>
    </w:tbl>
    <w:p w14:paraId="2D4B01D2" w14:textId="2C073739" w:rsidR="006B1B66" w:rsidRPr="009151D5" w:rsidRDefault="00924725" w:rsidP="006B1B66">
      <w:pPr>
        <w:jc w:val="right"/>
        <w:rPr>
          <w:rFonts w:hint="eastAsia"/>
          <w:b/>
          <w:bCs/>
        </w:rPr>
      </w:pPr>
      <w:r w:rsidRPr="009151D5">
        <w:rPr>
          <w:rFonts w:hint="eastAsia"/>
          <w:b/>
          <w:bCs/>
        </w:rPr>
        <w:t>※</w:t>
      </w:r>
      <w:r w:rsidR="004C21B6" w:rsidRPr="009151D5">
        <w:rPr>
          <w:rFonts w:hint="eastAsia"/>
          <w:b/>
          <w:bCs/>
        </w:rPr>
        <w:t>このワークシートは</w:t>
      </w:r>
      <w:r w:rsidR="00A76EB0" w:rsidRPr="009151D5">
        <w:rPr>
          <w:rFonts w:hint="eastAsia"/>
          <w:b/>
          <w:bCs/>
        </w:rPr>
        <w:t>教室の担当教員に提出。</w:t>
      </w:r>
    </w:p>
    <w:sectPr w:rsidR="006B1B66" w:rsidRPr="009151D5" w:rsidSect="00DA2799">
      <w:pgSz w:w="11906" w:h="16838"/>
      <w:pgMar w:top="1440" w:right="102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BB72" w14:textId="77777777" w:rsidR="003060C2" w:rsidRDefault="003060C2" w:rsidP="001212B1">
      <w:r>
        <w:separator/>
      </w:r>
    </w:p>
  </w:endnote>
  <w:endnote w:type="continuationSeparator" w:id="0">
    <w:p w14:paraId="3E3CB5BF" w14:textId="77777777" w:rsidR="003060C2" w:rsidRDefault="003060C2" w:rsidP="0012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D218" w14:textId="77777777" w:rsidR="003060C2" w:rsidRDefault="003060C2" w:rsidP="001212B1">
      <w:r>
        <w:separator/>
      </w:r>
    </w:p>
  </w:footnote>
  <w:footnote w:type="continuationSeparator" w:id="0">
    <w:p w14:paraId="538B8EAB" w14:textId="77777777" w:rsidR="003060C2" w:rsidRDefault="003060C2" w:rsidP="00121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mirrorMargins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13A"/>
    <w:rsid w:val="0006513A"/>
    <w:rsid w:val="001212B1"/>
    <w:rsid w:val="001268A5"/>
    <w:rsid w:val="001C0179"/>
    <w:rsid w:val="001F4766"/>
    <w:rsid w:val="00211486"/>
    <w:rsid w:val="00211A77"/>
    <w:rsid w:val="00292E10"/>
    <w:rsid w:val="002B2934"/>
    <w:rsid w:val="003060C2"/>
    <w:rsid w:val="004C21B6"/>
    <w:rsid w:val="00586F50"/>
    <w:rsid w:val="006B1B66"/>
    <w:rsid w:val="007067D2"/>
    <w:rsid w:val="007826A9"/>
    <w:rsid w:val="00904B3B"/>
    <w:rsid w:val="009151D5"/>
    <w:rsid w:val="00924725"/>
    <w:rsid w:val="009B42B8"/>
    <w:rsid w:val="00A76EB0"/>
    <w:rsid w:val="00B54A86"/>
    <w:rsid w:val="00C01FE2"/>
    <w:rsid w:val="00C0588A"/>
    <w:rsid w:val="00C657E2"/>
    <w:rsid w:val="00CA2EFF"/>
    <w:rsid w:val="00CC3DAF"/>
    <w:rsid w:val="00D30316"/>
    <w:rsid w:val="00DA2799"/>
    <w:rsid w:val="00E63FC0"/>
    <w:rsid w:val="00F169C8"/>
    <w:rsid w:val="00F3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>
      <v:textbox inset="5.85pt,.7pt,5.85pt,.7pt"/>
    </o:shapedefaults>
    <o:shapelayout v:ext="edit">
      <o:idmap v:ext="edit" data="1"/>
      <o:rules v:ext="edit">
        <o:r id="V:Rule1" type="connector" idref="#_x0000_s1040"/>
        <o:r id="V:Rule2" type="connector" idref="#_x0000_s1041"/>
        <o:r id="V:Rule3" type="connector" idref="#_x0000_s1042"/>
        <o:r id="V:Rule4" type="connector" idref="#_x0000_s1043"/>
        <o:r id="V:Rule5" type="connector" idref="#_x0000_s1048"/>
        <o:r id="V:Rule6" type="connector" idref="#_x0000_s1049"/>
      </o:rules>
    </o:shapelayout>
  </w:shapeDefaults>
  <w:decimalSymbol w:val="."/>
  <w:listSeparator w:val=","/>
  <w14:docId w14:val="01C021B9"/>
  <w15:chartTrackingRefBased/>
  <w15:docId w15:val="{D01C4DEE-17BC-46AE-87FA-6722AD0F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1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1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1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1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1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1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1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51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51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51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5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5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5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1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51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51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51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7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212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12B1"/>
  </w:style>
  <w:style w:type="paragraph" w:styleId="ad">
    <w:name w:val="footer"/>
    <w:basedOn w:val="a"/>
    <w:link w:val="ae"/>
    <w:uiPriority w:val="99"/>
    <w:unhideWhenUsed/>
    <w:rsid w:val="001212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7" ma:contentTypeDescription="新しいドキュメントを作成します。" ma:contentTypeScope="" ma:versionID="f4de2c2eed3c92ffb079e2398861a985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7957cae076dbe1e3768d9864b0f9726d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9078__x6319__x7ba1__x7406__x59d4__x54e1__x4f1a_" minOccurs="0"/>
                <xsd:element ref="ns2:fa219b4f-bc7b-46b0-98de-6382de0a0462CountryOrRegion" minOccurs="0"/>
                <xsd:element ref="ns2:fa219b4f-bc7b-46b0-98de-6382de0a0462State" minOccurs="0"/>
                <xsd:element ref="ns2:fa219b4f-bc7b-46b0-98de-6382de0a0462City" minOccurs="0"/>
                <xsd:element ref="ns2:fa219b4f-bc7b-46b0-98de-6382de0a0462PostalCode" minOccurs="0"/>
                <xsd:element ref="ns2:fa219b4f-bc7b-46b0-98de-6382de0a0462Street" minOccurs="0"/>
                <xsd:element ref="ns2:fa219b4f-bc7b-46b0-98de-6382de0a0462GeoLoc" minOccurs="0"/>
                <xsd:element ref="ns2:fa219b4f-bc7b-46b0-98de-6382de0a0462DispNam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9078__x6319__x7ba1__x7406__x59d4__x54e1__x4f1a_" ma:index="24" nillable="true" ma:displayName="選挙管理委員会" ma:format="Dropdown" ma:internalName="_x9078__x6319__x7ba1__x7406__x59d4__x54e1__x4f1a_">
      <xsd:simpleType>
        <xsd:restriction base="dms:Unknown"/>
      </xsd:simpleType>
    </xsd:element>
    <xsd:element name="fa219b4f-bc7b-46b0-98de-6382de0a0462CountryOrRegion" ma:index="25" nillable="true" ma:displayName="選挙管理委員会: 国/地域" ma:internalName="CountryOrRegion" ma:readOnly="true">
      <xsd:simpleType>
        <xsd:restriction base="dms:Text"/>
      </xsd:simpleType>
    </xsd:element>
    <xsd:element name="fa219b4f-bc7b-46b0-98de-6382de0a0462State" ma:index="26" nillable="true" ma:displayName="選挙管理委員会: 都道府県" ma:internalName="State" ma:readOnly="true">
      <xsd:simpleType>
        <xsd:restriction base="dms:Text"/>
      </xsd:simpleType>
    </xsd:element>
    <xsd:element name="fa219b4f-bc7b-46b0-98de-6382de0a0462City" ma:index="27" nillable="true" ma:displayName="選挙管理委員会:市区町村" ma:internalName="City" ma:readOnly="true">
      <xsd:simpleType>
        <xsd:restriction base="dms:Text"/>
      </xsd:simpleType>
    </xsd:element>
    <xsd:element name="fa219b4f-bc7b-46b0-98de-6382de0a0462PostalCode" ma:index="28" nillable="true" ma:displayName="選挙管理委員会: 郵便番号コード" ma:internalName="PostalCode" ma:readOnly="true">
      <xsd:simpleType>
        <xsd:restriction base="dms:Text"/>
      </xsd:simpleType>
    </xsd:element>
    <xsd:element name="fa219b4f-bc7b-46b0-98de-6382de0a0462Street" ma:index="29" nillable="true" ma:displayName="選挙管理委員会: 番地" ma:internalName="Street" ma:readOnly="true">
      <xsd:simpleType>
        <xsd:restriction base="dms:Text"/>
      </xsd:simpleType>
    </xsd:element>
    <xsd:element name="fa219b4f-bc7b-46b0-98de-6382de0a0462GeoLoc" ma:index="30" nillable="true" ma:displayName="選挙管理委員会: 座標" ma:internalName="GeoLoc" ma:readOnly="true">
      <xsd:simpleType>
        <xsd:restriction base="dms:Unknown"/>
      </xsd:simpleType>
    </xsd:element>
    <xsd:element name="fa219b4f-bc7b-46b0-98de-6382de0a0462DispName" ma:index="31" nillable="true" ma:displayName="選挙管理委員会: 名前" ma:internalName="DispNam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b765d-7647-475f-b47a-46e282ec1fa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9078__x6319__x7ba1__x7406__x59d4__x54e1__x4f1a_ xmlns="9ee03e85-316d-4c7f-a8dc-eb72b4260297" xsi:nil="true"/>
    <TaxCatchAll xmlns="c5eb6b3b-7650-4122-ade3-e5468c1d9dbf" xsi:nil="true"/>
  </documentManagement>
</p:properties>
</file>

<file path=customXml/itemProps1.xml><?xml version="1.0" encoding="utf-8"?>
<ds:datastoreItem xmlns:ds="http://schemas.openxmlformats.org/officeDocument/2006/customXml" ds:itemID="{174F00B4-E7DB-4882-8D2F-DFB58B528117}"/>
</file>

<file path=customXml/itemProps2.xml><?xml version="1.0" encoding="utf-8"?>
<ds:datastoreItem xmlns:ds="http://schemas.openxmlformats.org/officeDocument/2006/customXml" ds:itemID="{1606B466-D793-4F01-807F-78849A767D1C}"/>
</file>

<file path=customXml/itemProps3.xml><?xml version="1.0" encoding="utf-8"?>
<ds:datastoreItem xmlns:ds="http://schemas.openxmlformats.org/officeDocument/2006/customXml" ds:itemID="{289653D4-121A-4340-8D84-FB122A28FD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2025-04-27T00:11:00Z</dcterms:created>
  <dcterms:modified xsi:type="dcterms:W3CDTF">2025-04-29T19:29:00Z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